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192" w:rsidRPr="006E1C8C" w:rsidRDefault="00100192" w:rsidP="00986C4F">
      <w:pPr>
        <w:spacing w:after="0"/>
        <w:jc w:val="center"/>
        <w:rPr>
          <w:rFonts w:cs="Arial"/>
          <w:b/>
          <w:noProof/>
          <w:color w:val="000000" w:themeColor="text1"/>
          <w:sz w:val="48"/>
          <w:szCs w:val="48"/>
          <w:lang w:eastAsia="en-GB"/>
        </w:rPr>
      </w:pPr>
      <w:r w:rsidRPr="006E1C8C">
        <w:rPr>
          <w:rFonts w:cs="Arial"/>
          <w:b/>
          <w:noProof/>
          <w:color w:val="000000" w:themeColor="text1"/>
          <w:sz w:val="48"/>
          <w:szCs w:val="48"/>
          <w:lang w:eastAsia="en-GB"/>
        </w:rPr>
        <w:t>QiC Diabetes 2017 Entry Form</w:t>
      </w:r>
    </w:p>
    <w:p w:rsidR="006E1C8C" w:rsidRPr="006E1C8C" w:rsidRDefault="006E1C8C" w:rsidP="00986C4F">
      <w:pPr>
        <w:spacing w:after="0"/>
        <w:rPr>
          <w:rFonts w:cs="Arial"/>
          <w:b/>
          <w:noProof/>
          <w:color w:val="000000" w:themeColor="text1"/>
          <w:sz w:val="48"/>
          <w:szCs w:val="48"/>
          <w:lang w:eastAsia="en-GB"/>
        </w:rPr>
      </w:pPr>
    </w:p>
    <w:p w:rsidR="00C56827" w:rsidRPr="006E1C8C" w:rsidRDefault="00C75DC2" w:rsidP="00986C4F">
      <w:pPr>
        <w:spacing w:after="0"/>
        <w:jc w:val="center"/>
        <w:rPr>
          <w:rFonts w:cs="Tahoma"/>
          <w:b/>
          <w:color w:val="000000" w:themeColor="text1"/>
          <w:sz w:val="36"/>
          <w:szCs w:val="36"/>
        </w:rPr>
      </w:pPr>
      <w:r w:rsidRPr="006E1C8C">
        <w:rPr>
          <w:rFonts w:cs="Tahoma"/>
          <w:b/>
          <w:color w:val="000000" w:themeColor="text1"/>
          <w:sz w:val="36"/>
          <w:szCs w:val="36"/>
        </w:rPr>
        <w:t>Digital and technology solutions in the treatment or management of d</w:t>
      </w:r>
      <w:r w:rsidR="00C56827" w:rsidRPr="006E1C8C">
        <w:rPr>
          <w:rFonts w:cs="Tahoma"/>
          <w:b/>
          <w:color w:val="000000" w:themeColor="text1"/>
          <w:sz w:val="36"/>
          <w:szCs w:val="36"/>
        </w:rPr>
        <w:t>iabetes</w:t>
      </w:r>
      <w:r w:rsidR="006E1C8C">
        <w:rPr>
          <w:rFonts w:cs="Tahoma"/>
          <w:b/>
          <w:color w:val="000000" w:themeColor="text1"/>
          <w:sz w:val="36"/>
          <w:szCs w:val="36"/>
        </w:rPr>
        <w:t xml:space="preserve"> category</w:t>
      </w:r>
    </w:p>
    <w:p w:rsidR="00C56827" w:rsidRPr="006E1C8C" w:rsidRDefault="00C56827" w:rsidP="00986C4F">
      <w:pPr>
        <w:spacing w:after="0"/>
        <w:rPr>
          <w:rFonts w:cs="Arial"/>
          <w:b/>
          <w:noProof/>
          <w:color w:val="000000" w:themeColor="text1"/>
          <w:sz w:val="32"/>
          <w:szCs w:val="32"/>
          <w:lang w:eastAsia="en-GB"/>
        </w:rPr>
      </w:pPr>
    </w:p>
    <w:p w:rsidR="00C56827" w:rsidRPr="006E1C8C" w:rsidRDefault="00C56827" w:rsidP="00986C4F">
      <w:pPr>
        <w:spacing w:after="0"/>
        <w:jc w:val="center"/>
        <w:rPr>
          <w:rFonts w:cs="Arial"/>
          <w:b/>
          <w:noProof/>
          <w:color w:val="000000" w:themeColor="text1"/>
          <w:sz w:val="32"/>
          <w:szCs w:val="32"/>
          <w:lang w:eastAsia="en-GB"/>
        </w:rPr>
      </w:pPr>
      <w:r w:rsidRPr="006E1C8C">
        <w:rPr>
          <w:rFonts w:cs="Arial"/>
          <w:b/>
          <w:noProof/>
          <w:color w:val="000000" w:themeColor="text1"/>
          <w:sz w:val="32"/>
          <w:szCs w:val="32"/>
          <w:lang w:eastAsia="en-GB"/>
        </w:rPr>
        <w:t>CLOSING DATE FOR ENTRIES FRIDAY 26 MAY 2017</w:t>
      </w:r>
    </w:p>
    <w:p w:rsidR="00C56827" w:rsidRPr="00E31B56" w:rsidRDefault="00C56827" w:rsidP="00986C4F">
      <w:pPr>
        <w:spacing w:after="0"/>
        <w:rPr>
          <w:rFonts w:cs="Arial"/>
          <w:noProof/>
          <w:sz w:val="20"/>
          <w:szCs w:val="20"/>
          <w:lang w:eastAsia="en-GB"/>
        </w:rPr>
      </w:pPr>
    </w:p>
    <w:p w:rsidR="00C56827" w:rsidRPr="00E31B56" w:rsidRDefault="00C56827" w:rsidP="00986C4F">
      <w:pPr>
        <w:numPr>
          <w:ilvl w:val="0"/>
          <w:numId w:val="26"/>
        </w:numPr>
        <w:tabs>
          <w:tab w:val="left" w:pos="709"/>
        </w:tabs>
        <w:spacing w:after="0"/>
        <w:ind w:left="709" w:hanging="709"/>
        <w:rPr>
          <w:rFonts w:cs="Arial"/>
          <w:noProof/>
          <w:color w:val="000000"/>
          <w:sz w:val="20"/>
          <w:szCs w:val="20"/>
          <w:lang w:eastAsia="en-GB"/>
        </w:rPr>
      </w:pPr>
      <w:r w:rsidRPr="00E31B56">
        <w:rPr>
          <w:rFonts w:cs="Arial"/>
          <w:noProof/>
          <w:color w:val="000000"/>
          <w:sz w:val="20"/>
          <w:szCs w:val="20"/>
          <w:lang w:eastAsia="en-GB"/>
        </w:rPr>
        <w:t xml:space="preserve">Total word count of each entry (all sections) must </w:t>
      </w:r>
      <w:r w:rsidRPr="00E31B56">
        <w:rPr>
          <w:rFonts w:cs="Arial"/>
          <w:b/>
          <w:noProof/>
          <w:color w:val="000000"/>
          <w:sz w:val="20"/>
          <w:szCs w:val="20"/>
          <w:u w:val="single"/>
          <w:lang w:eastAsia="en-GB"/>
        </w:rPr>
        <w:t>not exceed 2,500 words</w:t>
      </w:r>
    </w:p>
    <w:p w:rsidR="00C56827" w:rsidRDefault="00986C4F" w:rsidP="00986C4F">
      <w:pPr>
        <w:tabs>
          <w:tab w:val="left" w:pos="709"/>
        </w:tabs>
        <w:spacing w:after="0"/>
        <w:ind w:left="709" w:hanging="709"/>
        <w:rPr>
          <w:color w:val="000000"/>
          <w:sz w:val="20"/>
          <w:szCs w:val="20"/>
          <w:u w:color="1F4E79"/>
          <w:lang w:val="en-US"/>
        </w:rPr>
      </w:pPr>
      <w:r>
        <w:rPr>
          <w:rFonts w:cs="Arial"/>
          <w:noProof/>
          <w:color w:val="000000"/>
          <w:sz w:val="20"/>
          <w:szCs w:val="20"/>
          <w:lang w:eastAsia="en-GB"/>
        </w:rPr>
        <w:tab/>
      </w:r>
      <w:r w:rsidR="00C56827" w:rsidRPr="00E31B56">
        <w:rPr>
          <w:rFonts w:cs="Arial"/>
          <w:noProof/>
          <w:color w:val="000000"/>
          <w:sz w:val="20"/>
          <w:szCs w:val="20"/>
          <w:lang w:eastAsia="en-GB"/>
        </w:rPr>
        <w:t xml:space="preserve">excluding supplementary materials. </w:t>
      </w:r>
      <w:r w:rsidR="00C56827" w:rsidRPr="00E31B56">
        <w:rPr>
          <w:color w:val="000000"/>
          <w:sz w:val="20"/>
          <w:szCs w:val="20"/>
          <w:u w:color="1F4E79"/>
          <w:lang w:val="en-US"/>
        </w:rPr>
        <w:t>(</w:t>
      </w:r>
      <w:r w:rsidR="00C914C8" w:rsidRPr="00E31B56">
        <w:rPr>
          <w:color w:val="000000"/>
          <w:sz w:val="20"/>
          <w:szCs w:val="20"/>
          <w:u w:color="1F4E79"/>
          <w:lang w:val="en-US"/>
        </w:rPr>
        <w:t>The</w:t>
      </w:r>
      <w:r w:rsidR="00C56827" w:rsidRPr="00E31B56">
        <w:rPr>
          <w:color w:val="000000"/>
          <w:sz w:val="20"/>
          <w:szCs w:val="20"/>
          <w:u w:color="1F4E79"/>
          <w:lang w:val="en-US"/>
        </w:rPr>
        <w:t xml:space="preserve"> judges will be looking for each</w:t>
      </w:r>
      <w:r w:rsidR="005E2B9B">
        <w:rPr>
          <w:color w:val="000000"/>
          <w:sz w:val="20"/>
          <w:szCs w:val="20"/>
          <w:u w:color="1F4E79"/>
          <w:lang w:val="en-US"/>
        </w:rPr>
        <w:t xml:space="preserve"> section to be completed fully)</w:t>
      </w:r>
    </w:p>
    <w:p w:rsidR="00C56827" w:rsidRDefault="00C56827" w:rsidP="00986C4F">
      <w:pPr>
        <w:tabs>
          <w:tab w:val="left" w:pos="709"/>
        </w:tabs>
        <w:spacing w:after="0"/>
        <w:ind w:left="709" w:hanging="709"/>
        <w:rPr>
          <w:color w:val="000000"/>
          <w:sz w:val="20"/>
          <w:szCs w:val="20"/>
          <w:u w:color="1F4E79"/>
          <w:lang w:val="en-US"/>
        </w:rPr>
      </w:pPr>
    </w:p>
    <w:p w:rsidR="00C56827" w:rsidRPr="00EA6B54" w:rsidRDefault="00C56827" w:rsidP="00986C4F">
      <w:pPr>
        <w:numPr>
          <w:ilvl w:val="0"/>
          <w:numId w:val="26"/>
        </w:numPr>
        <w:tabs>
          <w:tab w:val="left" w:pos="709"/>
        </w:tabs>
        <w:spacing w:after="0"/>
        <w:ind w:left="709" w:hanging="709"/>
        <w:rPr>
          <w:rFonts w:cs="Arial"/>
          <w:noProof/>
          <w:color w:val="000000"/>
          <w:sz w:val="20"/>
          <w:szCs w:val="20"/>
          <w:lang w:eastAsia="en-GB"/>
        </w:rPr>
      </w:pPr>
      <w:r>
        <w:rPr>
          <w:rFonts w:cs="Arial"/>
          <w:noProof/>
          <w:color w:val="000000"/>
          <w:sz w:val="20"/>
          <w:szCs w:val="20"/>
          <w:lang w:eastAsia="en-GB"/>
        </w:rPr>
        <w:t xml:space="preserve">Maximum entry score is 100; please see scoring grid for allocation of points </w:t>
      </w:r>
    </w:p>
    <w:p w:rsidR="00C56827" w:rsidRPr="00E31B56" w:rsidRDefault="00C56827" w:rsidP="00986C4F">
      <w:pPr>
        <w:tabs>
          <w:tab w:val="left" w:pos="709"/>
        </w:tabs>
        <w:spacing w:after="0"/>
        <w:ind w:left="709" w:hanging="709"/>
        <w:rPr>
          <w:rFonts w:cs="Arial"/>
          <w:noProof/>
          <w:sz w:val="20"/>
          <w:szCs w:val="20"/>
          <w:lang w:eastAsia="en-GB"/>
        </w:rPr>
      </w:pPr>
    </w:p>
    <w:p w:rsidR="00C56827" w:rsidRPr="00E31B56" w:rsidRDefault="00C56827" w:rsidP="00986C4F">
      <w:pPr>
        <w:pStyle w:val="NormalWeb"/>
        <w:numPr>
          <w:ilvl w:val="0"/>
          <w:numId w:val="25"/>
        </w:numPr>
        <w:tabs>
          <w:tab w:val="clear" w:pos="1080"/>
          <w:tab w:val="left" w:pos="709"/>
          <w:tab w:val="num" w:pos="1440"/>
        </w:tabs>
        <w:spacing w:before="0" w:after="0"/>
        <w:ind w:left="709" w:hanging="709"/>
        <w:rPr>
          <w:rFonts w:ascii="Calibri" w:hAnsi="Calibri"/>
          <w:sz w:val="20"/>
          <w:szCs w:val="20"/>
        </w:rPr>
      </w:pPr>
      <w:r w:rsidRPr="00E31B56">
        <w:rPr>
          <w:rFonts w:ascii="Calibri" w:hAnsi="Calibri"/>
          <w:sz w:val="20"/>
          <w:szCs w:val="20"/>
        </w:rPr>
        <w:t xml:space="preserve">Please note that an initiative can be entered in </w:t>
      </w:r>
      <w:r w:rsidRPr="00E31B56">
        <w:rPr>
          <w:rFonts w:ascii="Calibri" w:hAnsi="Calibri"/>
          <w:b/>
          <w:sz w:val="20"/>
          <w:szCs w:val="20"/>
          <w:u w:val="single"/>
        </w:rPr>
        <w:t>one</w:t>
      </w:r>
      <w:r w:rsidRPr="00E31B56">
        <w:rPr>
          <w:rFonts w:ascii="Calibri" w:hAnsi="Calibri"/>
          <w:sz w:val="20"/>
          <w:szCs w:val="20"/>
        </w:rPr>
        <w:t xml:space="preserve"> category only.  However, an entrant can submit multiple </w:t>
      </w:r>
      <w:r w:rsidR="00986C4F">
        <w:rPr>
          <w:rFonts w:ascii="Calibri" w:hAnsi="Calibri"/>
          <w:sz w:val="20"/>
          <w:szCs w:val="20"/>
        </w:rPr>
        <w:t>i</w:t>
      </w:r>
      <w:r w:rsidRPr="00E31B56">
        <w:rPr>
          <w:rFonts w:ascii="Calibri" w:hAnsi="Calibri"/>
          <w:sz w:val="20"/>
          <w:szCs w:val="20"/>
        </w:rPr>
        <w:t xml:space="preserve">nitiatives </w:t>
      </w:r>
      <w:r w:rsidR="005E2B9B">
        <w:rPr>
          <w:rFonts w:ascii="Calibri" w:hAnsi="Calibri"/>
          <w:sz w:val="20"/>
          <w:szCs w:val="20"/>
        </w:rPr>
        <w:t>into the appropriate categories</w:t>
      </w:r>
    </w:p>
    <w:p w:rsidR="00C56827" w:rsidRPr="00E31B56" w:rsidRDefault="00C56827" w:rsidP="00986C4F">
      <w:pPr>
        <w:pStyle w:val="NormalWeb"/>
        <w:tabs>
          <w:tab w:val="left" w:pos="709"/>
        </w:tabs>
        <w:spacing w:before="0" w:after="0"/>
        <w:ind w:left="709" w:hanging="709"/>
        <w:rPr>
          <w:rFonts w:ascii="Calibri" w:hAnsi="Calibri"/>
          <w:sz w:val="20"/>
          <w:szCs w:val="20"/>
        </w:rPr>
      </w:pPr>
    </w:p>
    <w:p w:rsidR="00C56827" w:rsidRPr="00E31B56" w:rsidRDefault="00C56827" w:rsidP="00986C4F">
      <w:pPr>
        <w:pStyle w:val="NormalWeb"/>
        <w:numPr>
          <w:ilvl w:val="0"/>
          <w:numId w:val="29"/>
        </w:numPr>
        <w:tabs>
          <w:tab w:val="left" w:pos="709"/>
        </w:tabs>
        <w:spacing w:before="0" w:after="0"/>
        <w:ind w:left="709" w:hanging="709"/>
        <w:rPr>
          <w:rFonts w:ascii="Calibri" w:hAnsi="Calibri"/>
          <w:sz w:val="20"/>
          <w:szCs w:val="20"/>
        </w:rPr>
      </w:pPr>
      <w:r w:rsidRPr="00E31B56">
        <w:rPr>
          <w:rFonts w:ascii="Calibri" w:hAnsi="Calibri"/>
          <w:sz w:val="20"/>
          <w:szCs w:val="20"/>
        </w:rPr>
        <w:t>Please note that judges retain the right to reassign entries to an alternative category than the one to which it has been submitted, if they feel it would be more advantageous to the entry.</w:t>
      </w:r>
    </w:p>
    <w:p w:rsidR="00C56827" w:rsidRPr="00E31B56" w:rsidRDefault="00C56827" w:rsidP="00986C4F">
      <w:pPr>
        <w:rPr>
          <w:rFonts w:cs="Arial"/>
          <w:b/>
          <w:noProof/>
          <w:sz w:val="20"/>
          <w:szCs w:val="20"/>
          <w:lang w:eastAsia="en-GB"/>
        </w:rPr>
      </w:pPr>
    </w:p>
    <w:p w:rsidR="00C56827" w:rsidRPr="008839E3" w:rsidRDefault="00C56827" w:rsidP="00986C4F">
      <w:pPr>
        <w:rPr>
          <w:rFonts w:cs="Arial"/>
          <w:b/>
          <w:noProof/>
          <w:color w:val="1F4E79"/>
          <w:sz w:val="32"/>
          <w:szCs w:val="32"/>
          <w:lang w:eastAsia="en-GB"/>
        </w:rPr>
      </w:pPr>
      <w:r w:rsidRPr="008839E3">
        <w:rPr>
          <w:rFonts w:cs="Arial"/>
          <w:b/>
          <w:noProof/>
          <w:color w:val="1F4E79"/>
          <w:sz w:val="32"/>
          <w:szCs w:val="32"/>
          <w:lang w:eastAsia="en-GB"/>
        </w:rPr>
        <w:t>How to enter</w:t>
      </w:r>
    </w:p>
    <w:p w:rsidR="00C56827" w:rsidRPr="00E31B56" w:rsidRDefault="00C56827" w:rsidP="00986C4F">
      <w:pPr>
        <w:numPr>
          <w:ilvl w:val="0"/>
          <w:numId w:val="27"/>
        </w:numPr>
        <w:spacing w:after="200" w:line="240" w:lineRule="auto"/>
        <w:ind w:left="0" w:firstLine="0"/>
        <w:rPr>
          <w:rFonts w:cs="Arial"/>
          <w:sz w:val="20"/>
          <w:szCs w:val="20"/>
          <w:u w:val="single"/>
        </w:rPr>
      </w:pPr>
      <w:r w:rsidRPr="00E31B56">
        <w:rPr>
          <w:rFonts w:cs="Arial"/>
          <w:sz w:val="20"/>
          <w:szCs w:val="20"/>
        </w:rPr>
        <w:t xml:space="preserve">Email your completed entry to: </w:t>
      </w:r>
      <w:hyperlink r:id="rId8" w:history="1">
        <w:r w:rsidR="00986C4F" w:rsidRPr="00046140">
          <w:rPr>
            <w:rStyle w:val="Hyperlink"/>
            <w:rFonts w:cs="Arial"/>
            <w:sz w:val="20"/>
            <w:szCs w:val="20"/>
          </w:rPr>
          <w:t>rjackson@pmlive.com</w:t>
        </w:r>
      </w:hyperlink>
      <w:r w:rsidR="00986C4F">
        <w:rPr>
          <w:rFonts w:cs="Arial"/>
          <w:sz w:val="20"/>
          <w:szCs w:val="20"/>
        </w:rPr>
        <w:t xml:space="preserve"> </w:t>
      </w:r>
    </w:p>
    <w:p w:rsidR="00C56827" w:rsidRDefault="00C56827" w:rsidP="00986C4F">
      <w:pPr>
        <w:spacing w:line="240" w:lineRule="auto"/>
        <w:ind w:firstLine="720"/>
        <w:rPr>
          <w:rFonts w:cs="Arial"/>
          <w:sz w:val="20"/>
          <w:szCs w:val="20"/>
          <w:u w:val="single"/>
        </w:rPr>
      </w:pPr>
      <w:r w:rsidRPr="00E31B56">
        <w:rPr>
          <w:rFonts w:cs="Arial"/>
          <w:sz w:val="20"/>
          <w:szCs w:val="20"/>
          <w:u w:val="single"/>
        </w:rPr>
        <w:t>All entries must be emailed by 18:00hrs on Friday 26 May 2017</w:t>
      </w:r>
    </w:p>
    <w:p w:rsidR="00986C4F" w:rsidRPr="00E31B56" w:rsidRDefault="00986C4F" w:rsidP="00986C4F">
      <w:pPr>
        <w:spacing w:line="240" w:lineRule="auto"/>
        <w:ind w:firstLine="720"/>
        <w:rPr>
          <w:rFonts w:cs="Arial"/>
          <w:sz w:val="20"/>
          <w:szCs w:val="20"/>
          <w:u w:val="single"/>
        </w:rPr>
      </w:pPr>
    </w:p>
    <w:p w:rsidR="00C56827" w:rsidRPr="00E31B56" w:rsidRDefault="00C56827" w:rsidP="00986C4F">
      <w:pPr>
        <w:numPr>
          <w:ilvl w:val="0"/>
          <w:numId w:val="27"/>
        </w:numPr>
        <w:spacing w:after="200"/>
        <w:ind w:left="709" w:hanging="709"/>
        <w:rPr>
          <w:rFonts w:cs="Arial"/>
          <w:sz w:val="20"/>
          <w:szCs w:val="20"/>
        </w:rPr>
      </w:pPr>
      <w:r w:rsidRPr="00E31B56">
        <w:rPr>
          <w:rFonts w:cs="Arial"/>
          <w:b/>
          <w:sz w:val="20"/>
          <w:szCs w:val="20"/>
        </w:rPr>
        <w:t>PLEASE NOTE:</w:t>
      </w:r>
      <w:r w:rsidRPr="00E31B56">
        <w:rPr>
          <w:rFonts w:cs="Arial"/>
          <w:sz w:val="20"/>
          <w:szCs w:val="20"/>
        </w:rPr>
        <w:t xml:space="preserve"> The judges will base their first round scores on your completed entry form </w:t>
      </w:r>
      <w:r w:rsidRPr="00E31B56">
        <w:rPr>
          <w:rFonts w:cs="Arial"/>
          <w:b/>
          <w:sz w:val="20"/>
          <w:szCs w:val="20"/>
        </w:rPr>
        <w:t>ONLY</w:t>
      </w:r>
      <w:r w:rsidRPr="00E31B56">
        <w:rPr>
          <w:rFonts w:cs="Arial"/>
          <w:sz w:val="20"/>
          <w:szCs w:val="20"/>
        </w:rPr>
        <w:t xml:space="preserve">. However, we do encourage you to submit supplementary materials to support your </w:t>
      </w:r>
      <w:r w:rsidRPr="00E31B56">
        <w:rPr>
          <w:sz w:val="20"/>
          <w:szCs w:val="20"/>
        </w:rPr>
        <w:t>initiative, as these will be looked at and discussed on judging day, but not beforehand</w:t>
      </w:r>
      <w:r w:rsidRPr="00E31B56">
        <w:rPr>
          <w:rFonts w:cs="Arial"/>
          <w:sz w:val="20"/>
          <w:szCs w:val="20"/>
        </w:rPr>
        <w:t>.</w:t>
      </w:r>
    </w:p>
    <w:p w:rsidR="00C56827" w:rsidRPr="00E31B56" w:rsidRDefault="00C56827" w:rsidP="00986C4F">
      <w:pPr>
        <w:numPr>
          <w:ilvl w:val="0"/>
          <w:numId w:val="27"/>
        </w:numPr>
        <w:spacing w:after="0"/>
        <w:ind w:left="709" w:hanging="709"/>
        <w:rPr>
          <w:rFonts w:cs="Arial"/>
          <w:sz w:val="20"/>
          <w:szCs w:val="20"/>
        </w:rPr>
      </w:pPr>
      <w:r w:rsidRPr="00E31B56">
        <w:rPr>
          <w:rFonts w:cs="Arial"/>
          <w:sz w:val="20"/>
          <w:szCs w:val="20"/>
        </w:rPr>
        <w:t xml:space="preserve">For further information/help with your initiative entry, please contact:       </w:t>
      </w:r>
    </w:p>
    <w:p w:rsidR="00C56827" w:rsidRPr="005E2B9B" w:rsidRDefault="00C56827" w:rsidP="00986C4F">
      <w:pPr>
        <w:spacing w:after="0"/>
        <w:ind w:left="709"/>
        <w:rPr>
          <w:rFonts w:cs="Arial"/>
          <w:color w:val="000000" w:themeColor="text1"/>
          <w:sz w:val="20"/>
          <w:szCs w:val="20"/>
        </w:rPr>
      </w:pPr>
      <w:r w:rsidRPr="005E2B9B">
        <w:rPr>
          <w:rFonts w:cs="Arial"/>
          <w:color w:val="000000" w:themeColor="text1"/>
          <w:sz w:val="20"/>
          <w:szCs w:val="20"/>
        </w:rPr>
        <w:t>Siobha</w:t>
      </w:r>
      <w:r w:rsidR="005E2B9B">
        <w:rPr>
          <w:rFonts w:cs="Arial"/>
          <w:color w:val="000000" w:themeColor="text1"/>
          <w:sz w:val="20"/>
          <w:szCs w:val="20"/>
        </w:rPr>
        <w:t xml:space="preserve">n Thwaites: T: 01372 </w:t>
      </w:r>
      <w:r w:rsidR="00986C4F">
        <w:rPr>
          <w:rFonts w:cs="Arial"/>
          <w:color w:val="000000" w:themeColor="text1"/>
          <w:sz w:val="20"/>
          <w:szCs w:val="20"/>
        </w:rPr>
        <w:t>414247</w:t>
      </w:r>
      <w:r w:rsidR="005E2B9B">
        <w:rPr>
          <w:rFonts w:cs="Arial"/>
          <w:color w:val="000000" w:themeColor="text1"/>
          <w:sz w:val="20"/>
          <w:szCs w:val="20"/>
        </w:rPr>
        <w:t xml:space="preserve">, E: </w:t>
      </w:r>
      <w:hyperlink r:id="rId9" w:history="1">
        <w:r w:rsidR="00986C4F" w:rsidRPr="00046140">
          <w:rPr>
            <w:rStyle w:val="Hyperlink"/>
            <w:rFonts w:cs="Arial"/>
            <w:sz w:val="20"/>
            <w:szCs w:val="20"/>
          </w:rPr>
          <w:t>sthwaites@qualityincare.org</w:t>
        </w:r>
      </w:hyperlink>
      <w:r w:rsidR="00986C4F">
        <w:rPr>
          <w:rFonts w:cs="Arial"/>
          <w:color w:val="000000" w:themeColor="text1"/>
          <w:sz w:val="20"/>
          <w:szCs w:val="20"/>
        </w:rPr>
        <w:t xml:space="preserve"> </w:t>
      </w:r>
    </w:p>
    <w:p w:rsidR="00C56827" w:rsidRPr="005E2B9B" w:rsidRDefault="00986C4F" w:rsidP="00986C4F">
      <w:pPr>
        <w:spacing w:after="0"/>
        <w:ind w:left="709"/>
        <w:rPr>
          <w:rFonts w:cs="Arial"/>
          <w:color w:val="000000" w:themeColor="text1"/>
          <w:sz w:val="20"/>
          <w:szCs w:val="20"/>
        </w:rPr>
      </w:pPr>
      <w:r>
        <w:rPr>
          <w:rFonts w:cs="Arial"/>
          <w:color w:val="000000" w:themeColor="text1"/>
          <w:sz w:val="20"/>
          <w:szCs w:val="20"/>
        </w:rPr>
        <w:t xml:space="preserve">Raine Jackson: T: 01372 414252, E: </w:t>
      </w:r>
      <w:hyperlink r:id="rId10" w:history="1">
        <w:r w:rsidRPr="00046140">
          <w:rPr>
            <w:rStyle w:val="Hyperlink"/>
            <w:rFonts w:cs="Arial"/>
            <w:sz w:val="20"/>
            <w:szCs w:val="20"/>
          </w:rPr>
          <w:t>rjackson@pmlive.com</w:t>
        </w:r>
      </w:hyperlink>
      <w:r>
        <w:rPr>
          <w:rFonts w:cs="Arial"/>
          <w:color w:val="000000" w:themeColor="text1"/>
          <w:sz w:val="20"/>
          <w:szCs w:val="20"/>
        </w:rPr>
        <w:t xml:space="preserve"> </w:t>
      </w:r>
    </w:p>
    <w:p w:rsidR="00C56827" w:rsidRPr="00E31B56" w:rsidRDefault="00C56827" w:rsidP="00986C4F">
      <w:pPr>
        <w:spacing w:after="0"/>
        <w:rPr>
          <w:rFonts w:cs="Arial"/>
          <w:b/>
          <w:color w:val="7030A0"/>
          <w:sz w:val="20"/>
          <w:szCs w:val="20"/>
        </w:rPr>
      </w:pPr>
    </w:p>
    <w:p w:rsidR="00C75DC2" w:rsidRDefault="00C75DC2" w:rsidP="00986C4F">
      <w:pPr>
        <w:rPr>
          <w:b/>
          <w:color w:val="000000" w:themeColor="text1"/>
          <w:sz w:val="20"/>
          <w:szCs w:val="20"/>
        </w:rPr>
      </w:pPr>
    </w:p>
    <w:p w:rsidR="00320BCC" w:rsidRPr="00320BCC" w:rsidRDefault="00320BCC" w:rsidP="00986C4F">
      <w:pPr>
        <w:rPr>
          <w:b/>
          <w:color w:val="000000" w:themeColor="text1"/>
          <w:sz w:val="28"/>
          <w:szCs w:val="28"/>
        </w:rPr>
      </w:pPr>
    </w:p>
    <w:p w:rsidR="00320BCC" w:rsidRPr="00320BCC" w:rsidRDefault="00320BCC" w:rsidP="00986C4F">
      <w:pPr>
        <w:rPr>
          <w:b/>
          <w:color w:val="000000" w:themeColor="text1"/>
          <w:sz w:val="28"/>
          <w:szCs w:val="28"/>
        </w:rPr>
      </w:pPr>
    </w:p>
    <w:p w:rsidR="00986C4F" w:rsidRDefault="00986C4F">
      <w:pPr>
        <w:rPr>
          <w:b/>
          <w:color w:val="000000" w:themeColor="text1"/>
          <w:sz w:val="28"/>
          <w:szCs w:val="28"/>
        </w:rPr>
      </w:pPr>
      <w:r>
        <w:rPr>
          <w:b/>
          <w:color w:val="000000" w:themeColor="text1"/>
          <w:sz w:val="28"/>
          <w:szCs w:val="28"/>
        </w:rPr>
        <w:br w:type="page"/>
      </w:r>
    </w:p>
    <w:p w:rsidR="00C75DC2" w:rsidRPr="00320BCC" w:rsidRDefault="00C75DC2" w:rsidP="00986C4F">
      <w:pPr>
        <w:rPr>
          <w:b/>
          <w:color w:val="000000" w:themeColor="text1"/>
          <w:sz w:val="28"/>
          <w:szCs w:val="28"/>
        </w:rPr>
      </w:pPr>
      <w:r w:rsidRPr="00320BCC">
        <w:rPr>
          <w:b/>
          <w:color w:val="000000" w:themeColor="text1"/>
          <w:sz w:val="28"/>
          <w:szCs w:val="28"/>
        </w:rPr>
        <w:lastRenderedPageBreak/>
        <w:t>Quality in Care Diabetes 2017 entry guidelines</w:t>
      </w:r>
    </w:p>
    <w:p w:rsidR="00C75DC2" w:rsidRPr="006E1C8C" w:rsidRDefault="001D7EA6" w:rsidP="00986C4F">
      <w:pPr>
        <w:rPr>
          <w:b/>
          <w:i/>
          <w:color w:val="000000" w:themeColor="text1"/>
        </w:rPr>
      </w:pPr>
      <w:r>
        <w:rPr>
          <w:rFonts w:cs="Tahoma"/>
          <w:i/>
          <w:color w:val="000000" w:themeColor="text1"/>
        </w:rPr>
        <w:t>(D</w:t>
      </w:r>
      <w:r w:rsidR="00C75DC2" w:rsidRPr="006E1C8C">
        <w:rPr>
          <w:rFonts w:cs="Tahoma"/>
          <w:i/>
          <w:color w:val="000000" w:themeColor="text1"/>
        </w:rPr>
        <w:t>igital and technology solutions in the treatment or management of diabetes</w:t>
      </w:r>
      <w:r w:rsidR="006E1C8C">
        <w:rPr>
          <w:rFonts w:cs="Tahoma"/>
          <w:color w:val="000000" w:themeColor="text1"/>
        </w:rPr>
        <w:t xml:space="preserve"> </w:t>
      </w:r>
      <w:r w:rsidR="006E1C8C">
        <w:rPr>
          <w:rFonts w:cs="Tahoma"/>
          <w:i/>
          <w:color w:val="000000" w:themeColor="text1"/>
        </w:rPr>
        <w:t>entries)</w:t>
      </w:r>
    </w:p>
    <w:p w:rsidR="006E1C8C" w:rsidRDefault="006E1C8C" w:rsidP="00986C4F">
      <w:pPr>
        <w:spacing w:after="0" w:line="240" w:lineRule="auto"/>
        <w:ind w:right="75"/>
        <w:outlineLvl w:val="3"/>
        <w:rPr>
          <w:rFonts w:eastAsia="Times New Roman" w:cs="Tahoma"/>
          <w:bCs/>
          <w:color w:val="2D2D2D"/>
          <w:sz w:val="20"/>
          <w:szCs w:val="20"/>
          <w:lang w:eastAsia="en-GB"/>
        </w:rPr>
      </w:pPr>
    </w:p>
    <w:p w:rsidR="00C75DC2" w:rsidRDefault="00C75DC2" w:rsidP="00986C4F">
      <w:pPr>
        <w:spacing w:after="0" w:line="240" w:lineRule="auto"/>
        <w:ind w:right="75"/>
        <w:outlineLvl w:val="3"/>
        <w:rPr>
          <w:rFonts w:eastAsia="Times New Roman" w:cs="Tahoma"/>
          <w:bCs/>
          <w:color w:val="2D2D2D"/>
          <w:sz w:val="20"/>
          <w:szCs w:val="20"/>
          <w:lang w:eastAsia="en-GB"/>
        </w:rPr>
      </w:pPr>
      <w:r w:rsidRPr="00EB6D83">
        <w:rPr>
          <w:rFonts w:eastAsia="Times New Roman" w:cs="Tahoma"/>
          <w:bCs/>
          <w:color w:val="2D2D2D"/>
          <w:sz w:val="20"/>
          <w:szCs w:val="20"/>
          <w:lang w:eastAsia="en-GB"/>
        </w:rPr>
        <w:t xml:space="preserve">Welcome to Quality in Care (QiC) Diabetes </w:t>
      </w:r>
      <w:r>
        <w:rPr>
          <w:rFonts w:eastAsia="Times New Roman" w:cs="Tahoma"/>
          <w:bCs/>
          <w:color w:val="2D2D2D"/>
          <w:sz w:val="20"/>
          <w:szCs w:val="20"/>
          <w:lang w:eastAsia="en-GB"/>
        </w:rPr>
        <w:t>2017.</w:t>
      </w:r>
    </w:p>
    <w:p w:rsidR="00C12507" w:rsidRDefault="00C12507" w:rsidP="00986C4F">
      <w:pPr>
        <w:spacing w:after="0" w:line="240" w:lineRule="auto"/>
        <w:ind w:right="75"/>
        <w:outlineLvl w:val="3"/>
        <w:rPr>
          <w:rFonts w:eastAsia="Times New Roman" w:cs="Tahoma"/>
          <w:bCs/>
          <w:color w:val="2D2D2D"/>
          <w:sz w:val="20"/>
          <w:szCs w:val="20"/>
          <w:lang w:eastAsia="en-GB"/>
        </w:rPr>
      </w:pPr>
    </w:p>
    <w:p w:rsidR="00C12507" w:rsidRDefault="00C12507" w:rsidP="00986C4F">
      <w:pPr>
        <w:spacing w:after="0" w:line="240" w:lineRule="auto"/>
        <w:ind w:right="75"/>
        <w:outlineLvl w:val="3"/>
        <w:rPr>
          <w:rFonts w:eastAsia="Times New Roman" w:cs="Tahoma"/>
          <w:bCs/>
          <w:color w:val="2D2D2D"/>
          <w:sz w:val="20"/>
          <w:szCs w:val="20"/>
          <w:lang w:eastAsia="en-GB"/>
        </w:rPr>
      </w:pPr>
      <w:r w:rsidRPr="00EB6D83">
        <w:rPr>
          <w:rFonts w:eastAsia="Times New Roman" w:cs="Tahoma"/>
          <w:bCs/>
          <w:color w:val="2D2D2D"/>
          <w:sz w:val="20"/>
          <w:szCs w:val="20"/>
          <w:lang w:eastAsia="en-GB"/>
        </w:rPr>
        <w:t>Please read the entry guidelines carefully</w:t>
      </w:r>
    </w:p>
    <w:p w:rsidR="00C75DC2" w:rsidRDefault="00C75DC2" w:rsidP="00986C4F">
      <w:pPr>
        <w:spacing w:after="0" w:line="240" w:lineRule="auto"/>
        <w:ind w:right="75"/>
        <w:outlineLvl w:val="3"/>
        <w:rPr>
          <w:rFonts w:eastAsia="Times New Roman" w:cs="Tahoma"/>
          <w:bCs/>
          <w:color w:val="2D2D2D"/>
          <w:sz w:val="20"/>
          <w:szCs w:val="20"/>
          <w:lang w:eastAsia="en-GB"/>
        </w:rPr>
      </w:pPr>
    </w:p>
    <w:p w:rsidR="00C75DC2" w:rsidRPr="00EB6D83" w:rsidRDefault="00C75DC2" w:rsidP="00986C4F">
      <w:pPr>
        <w:spacing w:after="0" w:line="240" w:lineRule="auto"/>
        <w:ind w:right="75"/>
        <w:outlineLvl w:val="3"/>
        <w:rPr>
          <w:rFonts w:eastAsia="Times New Roman" w:cs="Tahoma"/>
          <w:bCs/>
          <w:color w:val="2D2D2D"/>
          <w:sz w:val="20"/>
          <w:szCs w:val="20"/>
          <w:lang w:eastAsia="en-GB"/>
        </w:rPr>
      </w:pPr>
      <w:r>
        <w:rPr>
          <w:rFonts w:eastAsia="Times New Roman" w:cs="Tahoma"/>
          <w:bCs/>
          <w:color w:val="2D2D2D"/>
          <w:sz w:val="20"/>
          <w:szCs w:val="20"/>
          <w:lang w:eastAsia="en-GB"/>
        </w:rPr>
        <w:t xml:space="preserve">Now in its seventh year, the programme </w:t>
      </w:r>
      <w:r w:rsidRPr="00EB6D83">
        <w:rPr>
          <w:rFonts w:eastAsia="Times New Roman" w:cs="Tahoma"/>
          <w:bCs/>
          <w:color w:val="2D2D2D"/>
          <w:sz w:val="20"/>
          <w:szCs w:val="20"/>
          <w:lang w:eastAsia="en-GB"/>
        </w:rPr>
        <w:t xml:space="preserve">recognises, rewards and shares innovative practice </w:t>
      </w:r>
      <w:r>
        <w:rPr>
          <w:rFonts w:eastAsia="Times New Roman" w:cs="Tahoma"/>
          <w:bCs/>
          <w:color w:val="2D2D2D"/>
          <w:sz w:val="20"/>
          <w:szCs w:val="20"/>
          <w:lang w:eastAsia="en-GB"/>
        </w:rPr>
        <w:t>that demonstrates</w:t>
      </w:r>
      <w:r w:rsidRPr="00EB6D83">
        <w:rPr>
          <w:rFonts w:eastAsia="Times New Roman" w:cs="Tahoma"/>
          <w:bCs/>
          <w:color w:val="2D2D2D"/>
          <w:sz w:val="20"/>
          <w:szCs w:val="20"/>
          <w:lang w:eastAsia="en-GB"/>
        </w:rPr>
        <w:t xml:space="preserve"> quality in diabetes management, education and services for people with diabetes and/or their families.</w:t>
      </w:r>
    </w:p>
    <w:p w:rsidR="00242E6C" w:rsidRPr="00EB6D83" w:rsidRDefault="00242E6C" w:rsidP="00986C4F">
      <w:pPr>
        <w:spacing w:after="0" w:line="240" w:lineRule="auto"/>
        <w:ind w:right="75"/>
        <w:outlineLvl w:val="3"/>
        <w:rPr>
          <w:rFonts w:eastAsia="Times New Roman" w:cs="Tahoma"/>
          <w:bCs/>
          <w:color w:val="2D2D2D"/>
          <w:sz w:val="20"/>
          <w:szCs w:val="20"/>
          <w:lang w:eastAsia="en-GB"/>
        </w:rPr>
      </w:pPr>
    </w:p>
    <w:p w:rsidR="00242E6C" w:rsidRPr="00EB6D83" w:rsidRDefault="00242E6C" w:rsidP="00986C4F">
      <w:pPr>
        <w:pStyle w:val="NormalWeb"/>
        <w:spacing w:before="0" w:after="0"/>
        <w:rPr>
          <w:rFonts w:asciiTheme="minorHAnsi" w:hAnsiTheme="minorHAnsi"/>
          <w:sz w:val="20"/>
          <w:szCs w:val="20"/>
        </w:rPr>
      </w:pPr>
      <w:r w:rsidRPr="00EB6D83">
        <w:rPr>
          <w:rFonts w:asciiTheme="minorHAnsi" w:hAnsiTheme="minorHAnsi"/>
          <w:bCs/>
          <w:sz w:val="20"/>
          <w:szCs w:val="20"/>
        </w:rPr>
        <w:t xml:space="preserve">We are delighted that you are sharing your innovative practice by entering QiC </w:t>
      </w:r>
      <w:r>
        <w:rPr>
          <w:rFonts w:asciiTheme="minorHAnsi" w:hAnsiTheme="minorHAnsi"/>
          <w:bCs/>
          <w:sz w:val="20"/>
          <w:szCs w:val="20"/>
        </w:rPr>
        <w:t>Diabetes 2017</w:t>
      </w:r>
      <w:r w:rsidRPr="00EB6D83">
        <w:rPr>
          <w:rFonts w:asciiTheme="minorHAnsi" w:hAnsiTheme="minorHAnsi"/>
          <w:bCs/>
          <w:sz w:val="20"/>
          <w:szCs w:val="20"/>
        </w:rPr>
        <w:t xml:space="preserve"> with an opportunity to win one of the prestigious awards</w:t>
      </w:r>
      <w:r>
        <w:rPr>
          <w:rFonts w:asciiTheme="minorHAnsi" w:hAnsiTheme="minorHAnsi"/>
          <w:bCs/>
          <w:sz w:val="20"/>
          <w:szCs w:val="20"/>
        </w:rPr>
        <w:t xml:space="preserve">. </w:t>
      </w:r>
      <w:r>
        <w:rPr>
          <w:rFonts w:asciiTheme="minorHAnsi" w:hAnsiTheme="minorHAnsi"/>
          <w:sz w:val="20"/>
          <w:szCs w:val="20"/>
        </w:rPr>
        <w:t>QiC Diabetes 2017</w:t>
      </w:r>
      <w:r w:rsidR="00966124">
        <w:rPr>
          <w:rFonts w:asciiTheme="minorHAnsi" w:hAnsiTheme="minorHAnsi"/>
          <w:sz w:val="20"/>
          <w:szCs w:val="20"/>
        </w:rPr>
        <w:t xml:space="preserve"> is open for entry from </w:t>
      </w:r>
      <w:r>
        <w:rPr>
          <w:rFonts w:asciiTheme="minorHAnsi" w:hAnsiTheme="minorHAnsi"/>
          <w:sz w:val="20"/>
          <w:szCs w:val="20"/>
        </w:rPr>
        <w:t xml:space="preserve">Wednesday 7 March and closes on Friday 26 </w:t>
      </w:r>
      <w:r w:rsidRPr="00EB6D83">
        <w:rPr>
          <w:rFonts w:asciiTheme="minorHAnsi" w:hAnsiTheme="minorHAnsi"/>
          <w:sz w:val="20"/>
          <w:szCs w:val="20"/>
        </w:rPr>
        <w:t>May</w:t>
      </w:r>
      <w:r>
        <w:rPr>
          <w:rFonts w:asciiTheme="minorHAnsi" w:hAnsiTheme="minorHAnsi"/>
          <w:sz w:val="20"/>
          <w:szCs w:val="20"/>
        </w:rPr>
        <w:t xml:space="preserve"> 2017.</w:t>
      </w:r>
    </w:p>
    <w:p w:rsidR="00242E6C" w:rsidRPr="00EB6D83" w:rsidRDefault="00242E6C" w:rsidP="00986C4F">
      <w:pPr>
        <w:pStyle w:val="NormalWeb"/>
        <w:spacing w:before="0" w:after="0"/>
        <w:rPr>
          <w:rFonts w:asciiTheme="minorHAnsi" w:hAnsiTheme="minorHAnsi"/>
          <w:sz w:val="20"/>
          <w:szCs w:val="20"/>
        </w:rPr>
      </w:pPr>
    </w:p>
    <w:p w:rsidR="00242E6C" w:rsidRDefault="00242E6C" w:rsidP="00986C4F">
      <w:pPr>
        <w:spacing w:after="0" w:line="240" w:lineRule="auto"/>
        <w:ind w:right="75"/>
        <w:outlineLvl w:val="3"/>
        <w:rPr>
          <w:rFonts w:eastAsia="Times New Roman" w:cs="Tahoma"/>
          <w:bCs/>
          <w:color w:val="2D2D2D"/>
          <w:sz w:val="20"/>
          <w:szCs w:val="20"/>
          <w:lang w:eastAsia="en-GB"/>
        </w:rPr>
      </w:pPr>
      <w:r w:rsidRPr="00EB6D83">
        <w:rPr>
          <w:sz w:val="20"/>
          <w:szCs w:val="20"/>
        </w:rPr>
        <w:t>Entries for certain categories are decided by nomination</w:t>
      </w:r>
      <w:r>
        <w:rPr>
          <w:sz w:val="20"/>
          <w:szCs w:val="20"/>
        </w:rPr>
        <w:t xml:space="preserve">. </w:t>
      </w:r>
      <w:r w:rsidRPr="00EB6D83">
        <w:rPr>
          <w:sz w:val="20"/>
          <w:szCs w:val="20"/>
        </w:rPr>
        <w:t>Submit your choice for</w:t>
      </w:r>
      <w:r>
        <w:rPr>
          <w:sz w:val="20"/>
          <w:szCs w:val="20"/>
        </w:rPr>
        <w:t xml:space="preserve"> who should win the people's award, diabetes healthcare professional of the year or outstanding educator in d</w:t>
      </w:r>
      <w:r w:rsidRPr="00EB6D83">
        <w:rPr>
          <w:sz w:val="20"/>
          <w:szCs w:val="20"/>
        </w:rPr>
        <w:t>iabete</w:t>
      </w:r>
      <w:r>
        <w:rPr>
          <w:sz w:val="20"/>
          <w:szCs w:val="20"/>
        </w:rPr>
        <w:t>s</w:t>
      </w:r>
    </w:p>
    <w:p w:rsidR="00242E6C" w:rsidRDefault="00242E6C" w:rsidP="00986C4F">
      <w:pPr>
        <w:autoSpaceDE w:val="0"/>
        <w:autoSpaceDN w:val="0"/>
        <w:adjustRightInd w:val="0"/>
        <w:spacing w:after="0" w:line="240" w:lineRule="auto"/>
        <w:rPr>
          <w:rFonts w:cs="Tahoma"/>
          <w:b/>
          <w:color w:val="000000" w:themeColor="text1"/>
          <w:sz w:val="24"/>
          <w:szCs w:val="24"/>
        </w:rPr>
      </w:pPr>
    </w:p>
    <w:p w:rsidR="001D7EA6" w:rsidRPr="001D7EA6" w:rsidRDefault="001D7EA6" w:rsidP="00986C4F">
      <w:pPr>
        <w:autoSpaceDE w:val="0"/>
        <w:autoSpaceDN w:val="0"/>
        <w:adjustRightInd w:val="0"/>
        <w:spacing w:after="0" w:line="240" w:lineRule="auto"/>
        <w:rPr>
          <w:rFonts w:cs="Tahoma"/>
          <w:color w:val="000000" w:themeColor="text1"/>
          <w:sz w:val="20"/>
          <w:szCs w:val="20"/>
        </w:rPr>
      </w:pPr>
      <w:r w:rsidRPr="001D7EA6">
        <w:rPr>
          <w:rFonts w:cs="Tahoma"/>
          <w:color w:val="000000" w:themeColor="text1"/>
          <w:sz w:val="20"/>
          <w:szCs w:val="20"/>
        </w:rPr>
        <w:t>Th</w:t>
      </w:r>
      <w:r>
        <w:rPr>
          <w:rFonts w:cs="Tahoma"/>
          <w:color w:val="000000" w:themeColor="text1"/>
          <w:sz w:val="20"/>
          <w:szCs w:val="20"/>
        </w:rPr>
        <w:t>e</w:t>
      </w:r>
      <w:r w:rsidRPr="001D7EA6">
        <w:rPr>
          <w:rFonts w:cs="Tahoma"/>
          <w:color w:val="000000" w:themeColor="text1"/>
          <w:sz w:val="20"/>
          <w:szCs w:val="20"/>
        </w:rPr>
        <w:t>re is no entry fee.</w:t>
      </w:r>
    </w:p>
    <w:p w:rsidR="001D7EA6" w:rsidRDefault="001D7EA6" w:rsidP="00986C4F">
      <w:pPr>
        <w:autoSpaceDE w:val="0"/>
        <w:autoSpaceDN w:val="0"/>
        <w:adjustRightInd w:val="0"/>
        <w:spacing w:after="0" w:line="240" w:lineRule="auto"/>
        <w:rPr>
          <w:rFonts w:cs="Tahoma"/>
          <w:b/>
          <w:color w:val="000000" w:themeColor="text1"/>
          <w:sz w:val="24"/>
          <w:szCs w:val="24"/>
        </w:rPr>
      </w:pPr>
    </w:p>
    <w:p w:rsidR="001D7EA6" w:rsidRDefault="001D7EA6" w:rsidP="00986C4F">
      <w:pPr>
        <w:autoSpaceDE w:val="0"/>
        <w:autoSpaceDN w:val="0"/>
        <w:adjustRightInd w:val="0"/>
        <w:spacing w:after="0" w:line="240" w:lineRule="auto"/>
        <w:rPr>
          <w:rFonts w:cs="Tahoma"/>
          <w:b/>
          <w:color w:val="000000" w:themeColor="text1"/>
          <w:sz w:val="24"/>
          <w:szCs w:val="24"/>
        </w:rPr>
      </w:pPr>
    </w:p>
    <w:p w:rsidR="00242E6C" w:rsidRDefault="00242E6C" w:rsidP="00986C4F">
      <w:pPr>
        <w:autoSpaceDE w:val="0"/>
        <w:autoSpaceDN w:val="0"/>
        <w:adjustRightInd w:val="0"/>
        <w:spacing w:after="0" w:line="240" w:lineRule="auto"/>
        <w:rPr>
          <w:rFonts w:cs="Tahoma"/>
          <w:b/>
          <w:color w:val="000000" w:themeColor="text1"/>
          <w:sz w:val="20"/>
          <w:szCs w:val="20"/>
        </w:rPr>
      </w:pPr>
      <w:r w:rsidRPr="00242E6C">
        <w:rPr>
          <w:rFonts w:cs="Tahoma"/>
          <w:b/>
          <w:color w:val="000000" w:themeColor="text1"/>
          <w:sz w:val="20"/>
          <w:szCs w:val="20"/>
        </w:rPr>
        <w:t>Entry criteria</w:t>
      </w:r>
      <w:r w:rsidRPr="00242E6C">
        <w:rPr>
          <w:rFonts w:eastAsia="Times New Roman" w:cs="Arial"/>
          <w:b/>
          <w:sz w:val="20"/>
          <w:szCs w:val="20"/>
          <w:lang w:eastAsia="en-GB"/>
        </w:rPr>
        <w:t xml:space="preserve"> - digital</w:t>
      </w:r>
      <w:r w:rsidRPr="00242E6C">
        <w:rPr>
          <w:rFonts w:cs="Tahoma"/>
          <w:b/>
          <w:color w:val="000000" w:themeColor="text1"/>
          <w:sz w:val="20"/>
          <w:szCs w:val="20"/>
        </w:rPr>
        <w:t xml:space="preserve"> and technology solutions in the treatment or management of diabetes</w:t>
      </w:r>
    </w:p>
    <w:p w:rsidR="00D71121" w:rsidRDefault="00D71121" w:rsidP="00986C4F">
      <w:pPr>
        <w:spacing w:after="0"/>
        <w:rPr>
          <w:rFonts w:eastAsia="Times New Roman" w:cs="Arial"/>
          <w:sz w:val="20"/>
          <w:szCs w:val="20"/>
          <w:lang w:eastAsia="en-GB"/>
        </w:rPr>
      </w:pPr>
    </w:p>
    <w:p w:rsidR="00242E6C" w:rsidRDefault="00242E6C" w:rsidP="00986C4F">
      <w:pPr>
        <w:spacing w:after="0"/>
        <w:rPr>
          <w:rFonts w:eastAsia="Times New Roman" w:cs="Arial"/>
          <w:color w:val="000000" w:themeColor="text1"/>
          <w:sz w:val="20"/>
          <w:szCs w:val="20"/>
          <w:lang w:eastAsia="en-GB"/>
        </w:rPr>
      </w:pPr>
      <w:r w:rsidRPr="00D85C08">
        <w:rPr>
          <w:rFonts w:eastAsia="Times New Roman" w:cs="Arial"/>
          <w:sz w:val="20"/>
          <w:szCs w:val="20"/>
          <w:lang w:eastAsia="en-GB"/>
        </w:rPr>
        <w:t>This award</w:t>
      </w:r>
      <w:r>
        <w:rPr>
          <w:rFonts w:eastAsia="Times New Roman" w:cs="Arial"/>
          <w:sz w:val="20"/>
          <w:szCs w:val="20"/>
          <w:lang w:eastAsia="en-GB"/>
        </w:rPr>
        <w:t xml:space="preserve"> </w:t>
      </w:r>
      <w:r w:rsidRPr="00A05929">
        <w:rPr>
          <w:rFonts w:eastAsia="Times New Roman" w:cs="Arial"/>
          <w:color w:val="000000" w:themeColor="text1"/>
          <w:sz w:val="20"/>
          <w:szCs w:val="20"/>
          <w:lang w:eastAsia="en-GB"/>
        </w:rPr>
        <w:t xml:space="preserve">recognises innovative, well-designed and credible healthcare digital and technology solutions for people with diabetes and their families and carers, </w:t>
      </w:r>
      <w:r w:rsidRPr="00277BF9">
        <w:rPr>
          <w:rFonts w:eastAsia="Times New Roman" w:cs="Arial"/>
          <w:b/>
          <w:i/>
          <w:color w:val="000000" w:themeColor="text1"/>
          <w:sz w:val="20"/>
          <w:szCs w:val="20"/>
          <w:lang w:eastAsia="en-GB"/>
        </w:rPr>
        <w:t>which are different to other approaches already available</w:t>
      </w:r>
      <w:r w:rsidRPr="00A05929">
        <w:rPr>
          <w:rFonts w:eastAsia="Times New Roman" w:cs="Arial"/>
          <w:color w:val="000000" w:themeColor="text1"/>
          <w:sz w:val="20"/>
          <w:szCs w:val="20"/>
          <w:lang w:eastAsia="en-GB"/>
        </w:rPr>
        <w:t xml:space="preserve"> and delivered via ANY digital or technology channel or channels, online or offline.</w:t>
      </w:r>
    </w:p>
    <w:p w:rsidR="00495010" w:rsidRDefault="00495010" w:rsidP="00986C4F">
      <w:pPr>
        <w:autoSpaceDE w:val="0"/>
        <w:autoSpaceDN w:val="0"/>
        <w:adjustRightInd w:val="0"/>
        <w:spacing w:after="0" w:line="240" w:lineRule="auto"/>
        <w:rPr>
          <w:rFonts w:cs="HelveticaNeue-Light"/>
          <w:sz w:val="20"/>
          <w:szCs w:val="20"/>
        </w:rPr>
      </w:pPr>
    </w:p>
    <w:p w:rsidR="00495010" w:rsidRPr="00921197" w:rsidRDefault="00495010" w:rsidP="00986C4F">
      <w:pPr>
        <w:autoSpaceDE w:val="0"/>
        <w:autoSpaceDN w:val="0"/>
        <w:adjustRightInd w:val="0"/>
        <w:spacing w:after="0" w:line="240" w:lineRule="auto"/>
        <w:rPr>
          <w:rFonts w:eastAsia="Times New Roman" w:cs="Arial"/>
          <w:iCs/>
          <w:sz w:val="20"/>
          <w:szCs w:val="20"/>
          <w:lang w:eastAsia="en-GB"/>
        </w:rPr>
      </w:pPr>
      <w:r w:rsidRPr="00921197">
        <w:rPr>
          <w:rFonts w:cs="HelveticaNeue-Light"/>
          <w:sz w:val="20"/>
          <w:szCs w:val="20"/>
        </w:rPr>
        <w:t>We welcome entries from healthcare professionals, in-house teams, agencies and consultancies. Digital and technology</w:t>
      </w:r>
      <w:r>
        <w:rPr>
          <w:rFonts w:cs="HelveticaNeue-Light"/>
          <w:sz w:val="20"/>
          <w:szCs w:val="20"/>
        </w:rPr>
        <w:t xml:space="preserve"> solutions entered should be UK-</w:t>
      </w:r>
      <w:r w:rsidRPr="00921197">
        <w:rPr>
          <w:rFonts w:cs="HelveticaNeue-Light"/>
          <w:sz w:val="20"/>
          <w:szCs w:val="20"/>
        </w:rPr>
        <w:t xml:space="preserve">based </w:t>
      </w:r>
      <w:r w:rsidRPr="00921197">
        <w:rPr>
          <w:sz w:val="20"/>
          <w:szCs w:val="20"/>
        </w:rPr>
        <w:t>even if they are used globally</w:t>
      </w:r>
      <w:r>
        <w:rPr>
          <w:sz w:val="20"/>
          <w:szCs w:val="20"/>
        </w:rPr>
        <w:t>,</w:t>
      </w:r>
      <w:r w:rsidRPr="00921197">
        <w:rPr>
          <w:sz w:val="20"/>
          <w:szCs w:val="20"/>
        </w:rPr>
        <w:t xml:space="preserve"> and for </w:t>
      </w:r>
      <w:r>
        <w:rPr>
          <w:rFonts w:eastAsia="Times New Roman" w:cs="Arial"/>
          <w:iCs/>
          <w:sz w:val="20"/>
          <w:szCs w:val="20"/>
          <w:lang w:eastAsia="en-GB"/>
        </w:rPr>
        <w:t>w</w:t>
      </w:r>
      <w:r w:rsidRPr="00921197">
        <w:rPr>
          <w:rFonts w:eastAsia="Times New Roman" w:cs="Arial"/>
          <w:iCs/>
          <w:sz w:val="20"/>
          <w:szCs w:val="20"/>
          <w:lang w:eastAsia="en-GB"/>
        </w:rPr>
        <w:t xml:space="preserve">ork conducted during the </w:t>
      </w:r>
      <w:r w:rsidRPr="00921197">
        <w:rPr>
          <w:rFonts w:eastAsia="Times New Roman" w:cs="Arial"/>
          <w:b/>
          <w:bCs/>
          <w:iCs/>
          <w:sz w:val="20"/>
          <w:szCs w:val="20"/>
          <w:lang w:eastAsia="en-GB"/>
        </w:rPr>
        <w:t>18-month period</w:t>
      </w:r>
      <w:r w:rsidRPr="00921197">
        <w:rPr>
          <w:rFonts w:eastAsia="Times New Roman" w:cs="Arial"/>
          <w:iCs/>
          <w:sz w:val="20"/>
          <w:szCs w:val="20"/>
          <w:lang w:eastAsia="en-GB"/>
        </w:rPr>
        <w:t xml:space="preserve"> between July 2015 and December 2016 will be eligible</w:t>
      </w:r>
      <w:r w:rsidR="00966124">
        <w:rPr>
          <w:rFonts w:eastAsia="Times New Roman" w:cs="Arial"/>
          <w:iCs/>
          <w:sz w:val="20"/>
          <w:szCs w:val="20"/>
          <w:lang w:eastAsia="en-GB"/>
        </w:rPr>
        <w:t>.</w:t>
      </w:r>
    </w:p>
    <w:p w:rsidR="00495010" w:rsidRPr="00633E45" w:rsidRDefault="00495010" w:rsidP="00986C4F">
      <w:pPr>
        <w:spacing w:after="0"/>
        <w:rPr>
          <w:rFonts w:cs="Tahoma"/>
          <w:sz w:val="20"/>
          <w:szCs w:val="20"/>
        </w:rPr>
      </w:pPr>
    </w:p>
    <w:p w:rsidR="00242E6C" w:rsidRDefault="00242E6C" w:rsidP="00986C4F">
      <w:pPr>
        <w:spacing w:before="75" w:after="75" w:line="240" w:lineRule="auto"/>
        <w:rPr>
          <w:rFonts w:eastAsia="Times New Roman" w:cs="Arial"/>
          <w:sz w:val="20"/>
          <w:szCs w:val="20"/>
          <w:lang w:eastAsia="en-GB"/>
        </w:rPr>
      </w:pPr>
      <w:r w:rsidRPr="00673393">
        <w:rPr>
          <w:rFonts w:eastAsia="Times New Roman" w:cs="Arial"/>
          <w:sz w:val="20"/>
          <w:szCs w:val="20"/>
          <w:lang w:eastAsia="en-GB"/>
        </w:rPr>
        <w:t>Judges will want you to put your initiative into context, at the outset, to clarify the rationale behind your strategy and tactics.  They need to know what your ambitions were and how digital and/or technology cha</w:t>
      </w:r>
      <w:r>
        <w:rPr>
          <w:rFonts w:eastAsia="Times New Roman" w:cs="Arial"/>
          <w:sz w:val="20"/>
          <w:szCs w:val="20"/>
          <w:lang w:eastAsia="en-GB"/>
        </w:rPr>
        <w:t xml:space="preserve">nnels were used to drive them. </w:t>
      </w:r>
      <w:r w:rsidRPr="00673393">
        <w:rPr>
          <w:rFonts w:eastAsia="Times New Roman" w:cs="Arial"/>
          <w:sz w:val="20"/>
          <w:szCs w:val="20"/>
          <w:lang w:eastAsia="en-GB"/>
        </w:rPr>
        <w:t>Please make it clear if your work was part of an overall strategy involving other factors.  Is it one programme or project within a longer-term strategy o</w:t>
      </w:r>
      <w:r>
        <w:rPr>
          <w:rFonts w:eastAsia="Times New Roman" w:cs="Arial"/>
          <w:sz w:val="20"/>
          <w:szCs w:val="20"/>
          <w:lang w:eastAsia="en-GB"/>
        </w:rPr>
        <w:t xml:space="preserve">r a stand-alone piece of work? </w:t>
      </w:r>
      <w:r w:rsidRPr="00673393">
        <w:rPr>
          <w:rFonts w:eastAsia="Times New Roman" w:cs="Arial"/>
          <w:sz w:val="20"/>
          <w:szCs w:val="20"/>
          <w:lang w:eastAsia="en-GB"/>
        </w:rPr>
        <w:t>If the initiative is part of a broader-reaching solution please say so.</w:t>
      </w:r>
    </w:p>
    <w:p w:rsidR="00242E6C" w:rsidRDefault="00242E6C" w:rsidP="00986C4F">
      <w:pPr>
        <w:spacing w:before="75" w:after="75" w:line="240" w:lineRule="auto"/>
        <w:rPr>
          <w:rFonts w:eastAsia="Times New Roman" w:cs="Arial"/>
          <w:sz w:val="20"/>
          <w:szCs w:val="20"/>
          <w:lang w:eastAsia="en-GB"/>
        </w:rPr>
      </w:pPr>
    </w:p>
    <w:p w:rsidR="00242E6C" w:rsidRDefault="00242E6C" w:rsidP="00986C4F">
      <w:pPr>
        <w:spacing w:before="75" w:after="75" w:line="240" w:lineRule="auto"/>
        <w:rPr>
          <w:rFonts w:eastAsia="Times New Roman" w:cs="Arial"/>
          <w:sz w:val="20"/>
          <w:szCs w:val="20"/>
          <w:lang w:eastAsia="en-GB"/>
        </w:rPr>
      </w:pPr>
      <w:r w:rsidRPr="00673393">
        <w:rPr>
          <w:rFonts w:eastAsia="Times New Roman" w:cs="Arial"/>
          <w:sz w:val="20"/>
          <w:szCs w:val="20"/>
          <w:lang w:eastAsia="en-GB"/>
        </w:rPr>
        <w:t>Be clear about how you measured the activity and the impact it had in terms of changes of attitudes, perceptions, behaviour.  You should also give details of the demographic target audienc</w:t>
      </w:r>
      <w:r>
        <w:rPr>
          <w:rFonts w:eastAsia="Times New Roman" w:cs="Arial"/>
          <w:sz w:val="20"/>
          <w:szCs w:val="20"/>
          <w:lang w:eastAsia="en-GB"/>
        </w:rPr>
        <w:t xml:space="preserve">e and how well it was engaged. </w:t>
      </w:r>
      <w:r w:rsidRPr="00673393">
        <w:rPr>
          <w:rFonts w:eastAsia="Times New Roman" w:cs="Arial"/>
          <w:sz w:val="20"/>
          <w:szCs w:val="20"/>
          <w:lang w:eastAsia="en-GB"/>
        </w:rPr>
        <w:t>Judges will be looking for proven quality outputs and outcomes which may include evidence of message uptake and changes in behaviour.</w:t>
      </w:r>
    </w:p>
    <w:p w:rsidR="00242E6C" w:rsidRPr="00921197" w:rsidRDefault="00242E6C" w:rsidP="00986C4F">
      <w:pPr>
        <w:spacing w:after="0" w:line="240" w:lineRule="auto"/>
        <w:rPr>
          <w:rFonts w:eastAsia="Times New Roman" w:cs="Tahoma"/>
          <w:color w:val="2D2D2D"/>
          <w:sz w:val="20"/>
          <w:szCs w:val="20"/>
          <w:lang w:eastAsia="en-GB"/>
        </w:rPr>
      </w:pPr>
      <w:r w:rsidRPr="00921197">
        <w:rPr>
          <w:rFonts w:eastAsia="Times New Roman" w:cs="Tahoma"/>
          <w:color w:val="2D2D2D"/>
          <w:sz w:val="20"/>
          <w:szCs w:val="20"/>
          <w:lang w:eastAsia="en-GB"/>
        </w:rPr>
        <w:t>You must state what digital provider you worked with on the assignment and what budget was allocated to this work by band. Failure to specify a budget band may lead to disqualificatio</w:t>
      </w:r>
      <w:r>
        <w:rPr>
          <w:rFonts w:eastAsia="Times New Roman" w:cs="Tahoma"/>
          <w:color w:val="2D2D2D"/>
          <w:sz w:val="20"/>
          <w:szCs w:val="20"/>
          <w:lang w:eastAsia="en-GB"/>
        </w:rPr>
        <w:t xml:space="preserve">n of your entry by the judges. </w:t>
      </w:r>
      <w:r w:rsidRPr="00921197">
        <w:rPr>
          <w:rFonts w:eastAsia="Times New Roman" w:cs="Tahoma"/>
          <w:color w:val="2D2D2D"/>
          <w:sz w:val="20"/>
          <w:szCs w:val="20"/>
          <w:lang w:eastAsia="en-GB"/>
        </w:rPr>
        <w:t>If you are unable to provide budget band information</w:t>
      </w:r>
      <w:r w:rsidR="001D7EA6">
        <w:rPr>
          <w:rFonts w:eastAsia="Times New Roman" w:cs="Tahoma"/>
          <w:color w:val="2D2D2D"/>
          <w:sz w:val="20"/>
          <w:szCs w:val="20"/>
          <w:lang w:eastAsia="en-GB"/>
        </w:rPr>
        <w:t>,</w:t>
      </w:r>
      <w:r w:rsidRPr="00921197">
        <w:rPr>
          <w:rFonts w:eastAsia="Times New Roman" w:cs="Tahoma"/>
          <w:color w:val="2D2D2D"/>
          <w:sz w:val="20"/>
          <w:szCs w:val="20"/>
          <w:lang w:eastAsia="en-GB"/>
        </w:rPr>
        <w:t xml:space="preserve"> please state the reason in your submission</w:t>
      </w:r>
    </w:p>
    <w:p w:rsidR="00242E6C" w:rsidRDefault="00242E6C" w:rsidP="00986C4F">
      <w:pPr>
        <w:spacing w:after="0" w:line="240" w:lineRule="auto"/>
        <w:rPr>
          <w:rFonts w:eastAsia="Times New Roman" w:cs="Tahoma"/>
          <w:color w:val="2D2D2D"/>
          <w:sz w:val="20"/>
          <w:szCs w:val="20"/>
          <w:lang w:eastAsia="en-GB"/>
        </w:rPr>
      </w:pPr>
    </w:p>
    <w:p w:rsidR="00242E6C" w:rsidRPr="00921197" w:rsidRDefault="00242E6C" w:rsidP="00986C4F">
      <w:pPr>
        <w:spacing w:after="0" w:line="240" w:lineRule="auto"/>
        <w:rPr>
          <w:rFonts w:eastAsia="Times New Roman" w:cs="Tahoma"/>
          <w:color w:val="2D2D2D"/>
          <w:sz w:val="20"/>
          <w:szCs w:val="20"/>
          <w:lang w:eastAsia="en-GB"/>
        </w:rPr>
      </w:pPr>
      <w:r w:rsidRPr="00921197">
        <w:rPr>
          <w:rFonts w:eastAsia="Times New Roman" w:cs="Tahoma"/>
          <w:color w:val="2D2D2D"/>
          <w:sz w:val="20"/>
          <w:szCs w:val="20"/>
          <w:lang w:eastAsia="en-GB"/>
        </w:rPr>
        <w:t>Band A below £10,000</w:t>
      </w:r>
      <w:r w:rsidRPr="00921197">
        <w:rPr>
          <w:rFonts w:eastAsia="Times New Roman" w:cs="Tahoma"/>
          <w:color w:val="2D2D2D"/>
          <w:sz w:val="20"/>
          <w:szCs w:val="20"/>
          <w:lang w:eastAsia="en-GB"/>
        </w:rPr>
        <w:br/>
        <w:t>Band B £10,001-£25,000</w:t>
      </w:r>
      <w:r w:rsidRPr="00921197">
        <w:rPr>
          <w:rFonts w:eastAsia="Times New Roman" w:cs="Tahoma"/>
          <w:color w:val="2D2D2D"/>
          <w:sz w:val="20"/>
          <w:szCs w:val="20"/>
          <w:lang w:eastAsia="en-GB"/>
        </w:rPr>
        <w:br/>
        <w:t xml:space="preserve">Band </w:t>
      </w:r>
      <w:r w:rsidR="00966124">
        <w:rPr>
          <w:rFonts w:eastAsia="Times New Roman" w:cs="Tahoma"/>
          <w:color w:val="2D2D2D"/>
          <w:sz w:val="20"/>
          <w:szCs w:val="20"/>
          <w:lang w:eastAsia="en-GB"/>
        </w:rPr>
        <w:t>C £25,001-£50,000</w:t>
      </w:r>
      <w:r w:rsidR="00966124">
        <w:rPr>
          <w:rFonts w:eastAsia="Times New Roman" w:cs="Tahoma"/>
          <w:color w:val="2D2D2D"/>
          <w:sz w:val="20"/>
          <w:szCs w:val="20"/>
          <w:lang w:eastAsia="en-GB"/>
        </w:rPr>
        <w:br/>
        <w:t>Band D £50,001</w:t>
      </w:r>
      <w:r w:rsidRPr="00921197">
        <w:rPr>
          <w:rFonts w:eastAsia="Times New Roman" w:cs="Tahoma"/>
          <w:color w:val="2D2D2D"/>
          <w:sz w:val="20"/>
          <w:szCs w:val="20"/>
          <w:lang w:eastAsia="en-GB"/>
        </w:rPr>
        <w:t>-£150,000</w:t>
      </w:r>
      <w:r w:rsidRPr="00921197">
        <w:rPr>
          <w:rFonts w:eastAsia="Times New Roman" w:cs="Tahoma"/>
          <w:color w:val="2D2D2D"/>
          <w:sz w:val="20"/>
          <w:szCs w:val="20"/>
          <w:lang w:eastAsia="en-GB"/>
        </w:rPr>
        <w:br/>
        <w:t>Band E over £150,000</w:t>
      </w:r>
    </w:p>
    <w:p w:rsidR="00242E6C" w:rsidRPr="00921197" w:rsidRDefault="00242E6C" w:rsidP="00986C4F">
      <w:pPr>
        <w:spacing w:after="0" w:line="240" w:lineRule="auto"/>
        <w:rPr>
          <w:rFonts w:eastAsia="Times New Roman" w:cs="Tahoma"/>
          <w:color w:val="2D2D2D"/>
          <w:sz w:val="20"/>
          <w:szCs w:val="20"/>
          <w:lang w:eastAsia="en-GB"/>
        </w:rPr>
      </w:pPr>
    </w:p>
    <w:p w:rsidR="00D71121" w:rsidRPr="00495010" w:rsidRDefault="00242E6C" w:rsidP="00986C4F">
      <w:pPr>
        <w:spacing w:after="0" w:line="240" w:lineRule="auto"/>
        <w:rPr>
          <w:rFonts w:eastAsia="Times New Roman" w:cs="Tahoma"/>
          <w:color w:val="2D2D2D"/>
          <w:sz w:val="20"/>
          <w:szCs w:val="20"/>
          <w:lang w:eastAsia="en-GB"/>
        </w:rPr>
      </w:pPr>
      <w:r w:rsidRPr="00921197">
        <w:rPr>
          <w:rFonts w:eastAsia="Times New Roman" w:cs="Tahoma"/>
          <w:color w:val="2D2D2D"/>
          <w:sz w:val="20"/>
          <w:szCs w:val="20"/>
          <w:lang w:eastAsia="en-GB"/>
        </w:rPr>
        <w:t>Please ensure that any websites/digital media you refer to in your entry can be accessed by our panel of judges, therefore include any passwords or specific links when submitting your entry and keep links open until the end of the judging day (18 July 2017).</w:t>
      </w:r>
    </w:p>
    <w:p w:rsidR="00D71121" w:rsidRDefault="00D71121" w:rsidP="00986C4F">
      <w:pPr>
        <w:spacing w:after="0" w:line="240" w:lineRule="auto"/>
        <w:rPr>
          <w:rFonts w:eastAsia="Times New Roman" w:cs="Tahoma"/>
          <w:b/>
          <w:bCs/>
          <w:color w:val="000000" w:themeColor="text1"/>
          <w:sz w:val="24"/>
          <w:szCs w:val="24"/>
          <w:lang w:eastAsia="en-GB"/>
        </w:rPr>
      </w:pPr>
    </w:p>
    <w:p w:rsidR="00242E6C" w:rsidRDefault="00242E6C" w:rsidP="00986C4F">
      <w:pPr>
        <w:spacing w:after="0" w:line="240" w:lineRule="auto"/>
        <w:ind w:right="75"/>
        <w:outlineLvl w:val="3"/>
        <w:rPr>
          <w:rFonts w:eastAsia="Times New Roman" w:cs="Tahoma"/>
          <w:bCs/>
          <w:color w:val="000000"/>
          <w:sz w:val="20"/>
          <w:szCs w:val="20"/>
          <w:lang w:eastAsia="en-GB"/>
        </w:rPr>
      </w:pPr>
    </w:p>
    <w:tbl>
      <w:tblPr>
        <w:tblStyle w:val="TableGrid"/>
        <w:tblW w:w="0" w:type="auto"/>
        <w:tblLook w:val="04A0"/>
      </w:tblPr>
      <w:tblGrid>
        <w:gridCol w:w="4077"/>
        <w:gridCol w:w="1276"/>
        <w:gridCol w:w="4253"/>
      </w:tblGrid>
      <w:tr w:rsidR="00C75DC2" w:rsidRPr="00D36ED3" w:rsidTr="001D7EA6">
        <w:trPr>
          <w:trHeight w:val="225"/>
        </w:trPr>
        <w:tc>
          <w:tcPr>
            <w:tcW w:w="4077" w:type="dxa"/>
            <w:hideMark/>
          </w:tcPr>
          <w:p w:rsidR="00C75DC2" w:rsidRPr="00166B4C" w:rsidRDefault="00C75DC2" w:rsidP="00986C4F">
            <w:pPr>
              <w:rPr>
                <w:rFonts w:cs="Tahoma"/>
                <w:b/>
                <w:bCs/>
                <w:color w:val="000000" w:themeColor="text1"/>
              </w:rPr>
            </w:pPr>
            <w:r w:rsidRPr="00166B4C">
              <w:rPr>
                <w:rFonts w:cs="Tahoma"/>
                <w:b/>
                <w:bCs/>
                <w:color w:val="000000" w:themeColor="text1"/>
              </w:rPr>
              <w:t>Judging criteria</w:t>
            </w:r>
          </w:p>
        </w:tc>
        <w:tc>
          <w:tcPr>
            <w:tcW w:w="1276" w:type="dxa"/>
            <w:vAlign w:val="center"/>
            <w:hideMark/>
          </w:tcPr>
          <w:p w:rsidR="001D7EA6" w:rsidRPr="00166B4C" w:rsidRDefault="00C75DC2" w:rsidP="001D7EA6">
            <w:pPr>
              <w:jc w:val="center"/>
              <w:rPr>
                <w:rFonts w:cs="Tahoma"/>
                <w:b/>
                <w:bCs/>
                <w:color w:val="000000" w:themeColor="text1"/>
              </w:rPr>
            </w:pPr>
            <w:r w:rsidRPr="00166B4C">
              <w:rPr>
                <w:rFonts w:cs="Tahoma"/>
                <w:b/>
                <w:bCs/>
                <w:color w:val="000000" w:themeColor="text1"/>
              </w:rPr>
              <w:t>Maximum</w:t>
            </w:r>
          </w:p>
          <w:p w:rsidR="00C75DC2" w:rsidRPr="00166B4C" w:rsidRDefault="00C75DC2" w:rsidP="001D7EA6">
            <w:pPr>
              <w:jc w:val="center"/>
              <w:rPr>
                <w:rFonts w:cs="Tahoma"/>
                <w:b/>
                <w:bCs/>
                <w:color w:val="000000" w:themeColor="text1"/>
              </w:rPr>
            </w:pPr>
            <w:r w:rsidRPr="00166B4C">
              <w:rPr>
                <w:rFonts w:cs="Tahoma"/>
                <w:b/>
                <w:bCs/>
                <w:color w:val="000000" w:themeColor="text1"/>
              </w:rPr>
              <w:t>score</w:t>
            </w:r>
          </w:p>
        </w:tc>
        <w:tc>
          <w:tcPr>
            <w:tcW w:w="4253" w:type="dxa"/>
            <w:hideMark/>
          </w:tcPr>
          <w:p w:rsidR="00C75DC2" w:rsidRPr="00166B4C" w:rsidRDefault="00C75DC2" w:rsidP="00986C4F">
            <w:pPr>
              <w:rPr>
                <w:rFonts w:cs="Tahoma"/>
                <w:b/>
                <w:bCs/>
                <w:color w:val="000000" w:themeColor="text1"/>
              </w:rPr>
            </w:pPr>
            <w:r w:rsidRPr="00166B4C">
              <w:rPr>
                <w:rFonts w:cs="Tahoma"/>
                <w:b/>
                <w:bCs/>
                <w:color w:val="000000" w:themeColor="text1"/>
              </w:rPr>
              <w:t>Comments</w:t>
            </w:r>
          </w:p>
        </w:tc>
      </w:tr>
      <w:tr w:rsidR="00C75DC2" w:rsidRPr="00D36ED3" w:rsidTr="001D7EA6">
        <w:trPr>
          <w:trHeight w:val="225"/>
        </w:trPr>
        <w:tc>
          <w:tcPr>
            <w:tcW w:w="4077" w:type="dxa"/>
            <w:vAlign w:val="center"/>
            <w:hideMark/>
          </w:tcPr>
          <w:p w:rsidR="00C75DC2" w:rsidRPr="00166B4C" w:rsidRDefault="00C75DC2" w:rsidP="001D7EA6">
            <w:pPr>
              <w:rPr>
                <w:rFonts w:cs="Tahoma"/>
                <w:bCs/>
                <w:color w:val="000000" w:themeColor="text1"/>
              </w:rPr>
            </w:pPr>
            <w:r w:rsidRPr="00166B4C">
              <w:rPr>
                <w:rFonts w:cs="Tahoma"/>
                <w:bCs/>
                <w:color w:val="000000" w:themeColor="text1"/>
              </w:rPr>
              <w:t>Summary</w:t>
            </w:r>
          </w:p>
        </w:tc>
        <w:tc>
          <w:tcPr>
            <w:tcW w:w="1276" w:type="dxa"/>
            <w:vAlign w:val="center"/>
            <w:hideMark/>
          </w:tcPr>
          <w:p w:rsidR="00C75DC2" w:rsidRPr="00166B4C" w:rsidRDefault="00C75DC2" w:rsidP="001D7EA6">
            <w:pPr>
              <w:jc w:val="center"/>
              <w:rPr>
                <w:rFonts w:cs="Tahoma"/>
                <w:color w:val="000000" w:themeColor="text1"/>
              </w:rPr>
            </w:pPr>
            <w:r w:rsidRPr="00166B4C">
              <w:rPr>
                <w:rFonts w:cs="Tahoma"/>
                <w:color w:val="000000" w:themeColor="text1"/>
              </w:rPr>
              <w:t>10</w:t>
            </w:r>
          </w:p>
        </w:tc>
        <w:tc>
          <w:tcPr>
            <w:tcW w:w="4253" w:type="dxa"/>
            <w:vAlign w:val="center"/>
            <w:hideMark/>
          </w:tcPr>
          <w:p w:rsidR="00C75DC2" w:rsidRPr="00166B4C" w:rsidRDefault="00C75DC2" w:rsidP="001D7EA6">
            <w:pPr>
              <w:rPr>
                <w:rFonts w:cs="Tahoma"/>
                <w:color w:val="000000" w:themeColor="text1"/>
              </w:rPr>
            </w:pPr>
          </w:p>
        </w:tc>
      </w:tr>
      <w:tr w:rsidR="00C75DC2" w:rsidRPr="00D36ED3" w:rsidTr="001D7EA6">
        <w:trPr>
          <w:trHeight w:val="225"/>
        </w:trPr>
        <w:tc>
          <w:tcPr>
            <w:tcW w:w="4077" w:type="dxa"/>
            <w:vAlign w:val="center"/>
            <w:hideMark/>
          </w:tcPr>
          <w:p w:rsidR="00C75DC2" w:rsidRPr="00166B4C" w:rsidRDefault="00C75DC2" w:rsidP="001D7EA6">
            <w:pPr>
              <w:rPr>
                <w:rFonts w:cs="Tahoma"/>
                <w:bCs/>
                <w:color w:val="000000" w:themeColor="text1"/>
              </w:rPr>
            </w:pPr>
            <w:r w:rsidRPr="00166B4C">
              <w:rPr>
                <w:rFonts w:cs="Tahoma"/>
                <w:bCs/>
                <w:color w:val="000000" w:themeColor="text1"/>
              </w:rPr>
              <w:t>Rationale for selection of most appropriate channels</w:t>
            </w:r>
          </w:p>
        </w:tc>
        <w:tc>
          <w:tcPr>
            <w:tcW w:w="1276" w:type="dxa"/>
            <w:vAlign w:val="center"/>
            <w:hideMark/>
          </w:tcPr>
          <w:p w:rsidR="00C75DC2" w:rsidRPr="00166B4C" w:rsidRDefault="00C75DC2" w:rsidP="001D7EA6">
            <w:pPr>
              <w:jc w:val="center"/>
              <w:rPr>
                <w:rFonts w:cs="Tahoma"/>
                <w:color w:val="000000" w:themeColor="text1"/>
              </w:rPr>
            </w:pPr>
            <w:r w:rsidRPr="00166B4C">
              <w:rPr>
                <w:rFonts w:cs="Tahoma"/>
                <w:color w:val="000000" w:themeColor="text1"/>
              </w:rPr>
              <w:t>10</w:t>
            </w:r>
          </w:p>
        </w:tc>
        <w:tc>
          <w:tcPr>
            <w:tcW w:w="4253" w:type="dxa"/>
            <w:vAlign w:val="center"/>
            <w:hideMark/>
          </w:tcPr>
          <w:p w:rsidR="00C75DC2" w:rsidRPr="00166B4C" w:rsidRDefault="00C75DC2" w:rsidP="001D7EA6">
            <w:pPr>
              <w:rPr>
                <w:rFonts w:cs="Tahoma"/>
                <w:color w:val="000000" w:themeColor="text1"/>
              </w:rPr>
            </w:pPr>
          </w:p>
        </w:tc>
      </w:tr>
      <w:tr w:rsidR="00C75DC2" w:rsidRPr="00D36ED3" w:rsidTr="001D7EA6">
        <w:trPr>
          <w:trHeight w:val="225"/>
        </w:trPr>
        <w:tc>
          <w:tcPr>
            <w:tcW w:w="4077" w:type="dxa"/>
            <w:vAlign w:val="center"/>
            <w:hideMark/>
          </w:tcPr>
          <w:p w:rsidR="00C75DC2" w:rsidRPr="00166B4C" w:rsidRDefault="00C75DC2" w:rsidP="001D7EA6">
            <w:pPr>
              <w:rPr>
                <w:rFonts w:cs="Tahoma"/>
                <w:bCs/>
                <w:color w:val="000000" w:themeColor="text1"/>
              </w:rPr>
            </w:pPr>
            <w:r w:rsidRPr="00166B4C">
              <w:rPr>
                <w:rFonts w:cs="Tahoma"/>
                <w:bCs/>
                <w:color w:val="000000" w:themeColor="text1"/>
              </w:rPr>
              <w:t>Clearly defined strategy to deliver required outcomes against defined objectives</w:t>
            </w:r>
          </w:p>
        </w:tc>
        <w:tc>
          <w:tcPr>
            <w:tcW w:w="1276" w:type="dxa"/>
            <w:vAlign w:val="center"/>
            <w:hideMark/>
          </w:tcPr>
          <w:p w:rsidR="00C75DC2" w:rsidRPr="00166B4C" w:rsidRDefault="00C75DC2" w:rsidP="001D7EA6">
            <w:pPr>
              <w:jc w:val="center"/>
              <w:rPr>
                <w:rFonts w:cs="Tahoma"/>
                <w:color w:val="000000" w:themeColor="text1"/>
              </w:rPr>
            </w:pPr>
            <w:r w:rsidRPr="00166B4C">
              <w:rPr>
                <w:rFonts w:cs="Tahoma"/>
                <w:color w:val="000000" w:themeColor="text1"/>
              </w:rPr>
              <w:t>10</w:t>
            </w:r>
          </w:p>
        </w:tc>
        <w:tc>
          <w:tcPr>
            <w:tcW w:w="4253" w:type="dxa"/>
            <w:vAlign w:val="center"/>
            <w:hideMark/>
          </w:tcPr>
          <w:p w:rsidR="00C75DC2" w:rsidRPr="00166B4C" w:rsidRDefault="00C75DC2" w:rsidP="001D7EA6">
            <w:pPr>
              <w:rPr>
                <w:rFonts w:cs="Tahoma"/>
                <w:color w:val="000000" w:themeColor="text1"/>
              </w:rPr>
            </w:pPr>
          </w:p>
        </w:tc>
      </w:tr>
      <w:tr w:rsidR="00C75DC2" w:rsidRPr="00D36ED3" w:rsidTr="001D7EA6">
        <w:trPr>
          <w:trHeight w:val="675"/>
        </w:trPr>
        <w:tc>
          <w:tcPr>
            <w:tcW w:w="4077" w:type="dxa"/>
            <w:vAlign w:val="center"/>
            <w:hideMark/>
          </w:tcPr>
          <w:p w:rsidR="00C75DC2" w:rsidRPr="00166B4C" w:rsidRDefault="00C75DC2" w:rsidP="001D7EA6">
            <w:pPr>
              <w:rPr>
                <w:rFonts w:cs="Tahoma"/>
                <w:bCs/>
                <w:color w:val="000000" w:themeColor="text1"/>
              </w:rPr>
            </w:pPr>
            <w:r w:rsidRPr="00166B4C">
              <w:rPr>
                <w:rFonts w:cs="Tahoma"/>
                <w:bCs/>
                <w:color w:val="000000" w:themeColor="text1"/>
              </w:rPr>
              <w:t>Creativity or innovation in content, presentation/use of the medium and usability</w:t>
            </w:r>
          </w:p>
        </w:tc>
        <w:tc>
          <w:tcPr>
            <w:tcW w:w="1276" w:type="dxa"/>
            <w:vAlign w:val="center"/>
            <w:hideMark/>
          </w:tcPr>
          <w:p w:rsidR="00C75DC2" w:rsidRPr="00166B4C" w:rsidRDefault="00C75DC2" w:rsidP="001D7EA6">
            <w:pPr>
              <w:jc w:val="center"/>
              <w:rPr>
                <w:rFonts w:cs="Tahoma"/>
                <w:color w:val="000000" w:themeColor="text1"/>
              </w:rPr>
            </w:pPr>
            <w:r w:rsidRPr="00166B4C">
              <w:rPr>
                <w:rFonts w:cs="Tahoma"/>
                <w:color w:val="000000" w:themeColor="text1"/>
              </w:rPr>
              <w:t>20</w:t>
            </w:r>
          </w:p>
        </w:tc>
        <w:tc>
          <w:tcPr>
            <w:tcW w:w="4253" w:type="dxa"/>
            <w:vAlign w:val="center"/>
            <w:hideMark/>
          </w:tcPr>
          <w:p w:rsidR="00C75DC2" w:rsidRPr="00166B4C" w:rsidRDefault="00C75DC2" w:rsidP="001D7EA6">
            <w:pPr>
              <w:rPr>
                <w:rFonts w:cs="Tahoma"/>
                <w:color w:val="000000" w:themeColor="text1"/>
              </w:rPr>
            </w:pPr>
            <w:r w:rsidRPr="00166B4C">
              <w:rPr>
                <w:rFonts w:cs="Tahoma"/>
                <w:color w:val="000000" w:themeColor="text1"/>
              </w:rPr>
              <w:t>How well does the initiative meet the needs of the person with diabetes and their family/carers? Does it support empowerment, improved management, safety and increased independence for the person with diabetes?</w:t>
            </w:r>
          </w:p>
        </w:tc>
      </w:tr>
      <w:tr w:rsidR="00C75DC2" w:rsidRPr="00D36ED3" w:rsidTr="001D7EA6">
        <w:trPr>
          <w:trHeight w:val="225"/>
        </w:trPr>
        <w:tc>
          <w:tcPr>
            <w:tcW w:w="4077" w:type="dxa"/>
            <w:vAlign w:val="center"/>
            <w:hideMark/>
          </w:tcPr>
          <w:p w:rsidR="00C75DC2" w:rsidRPr="00166B4C" w:rsidRDefault="00C75DC2" w:rsidP="001D7EA6">
            <w:pPr>
              <w:rPr>
                <w:rFonts w:cs="Tahoma"/>
                <w:bCs/>
                <w:color w:val="000000" w:themeColor="text1"/>
              </w:rPr>
            </w:pPr>
            <w:r w:rsidRPr="00166B4C">
              <w:rPr>
                <w:rFonts w:cs="Tahoma"/>
                <w:bCs/>
                <w:color w:val="000000" w:themeColor="text1"/>
              </w:rPr>
              <w:t>Customer focus and feedback</w:t>
            </w:r>
          </w:p>
        </w:tc>
        <w:tc>
          <w:tcPr>
            <w:tcW w:w="1276" w:type="dxa"/>
            <w:vAlign w:val="center"/>
            <w:hideMark/>
          </w:tcPr>
          <w:p w:rsidR="00C75DC2" w:rsidRPr="00166B4C" w:rsidRDefault="00C75DC2" w:rsidP="001D7EA6">
            <w:pPr>
              <w:jc w:val="center"/>
              <w:rPr>
                <w:rFonts w:cs="Tahoma"/>
                <w:color w:val="000000" w:themeColor="text1"/>
              </w:rPr>
            </w:pPr>
            <w:r w:rsidRPr="00166B4C">
              <w:rPr>
                <w:rFonts w:cs="Tahoma"/>
                <w:color w:val="000000" w:themeColor="text1"/>
              </w:rPr>
              <w:t>20</w:t>
            </w:r>
          </w:p>
        </w:tc>
        <w:tc>
          <w:tcPr>
            <w:tcW w:w="4253" w:type="dxa"/>
            <w:vAlign w:val="center"/>
            <w:hideMark/>
          </w:tcPr>
          <w:p w:rsidR="00C75DC2" w:rsidRPr="00166B4C" w:rsidRDefault="00C75DC2" w:rsidP="001D7EA6">
            <w:pPr>
              <w:rPr>
                <w:rFonts w:cs="Tahoma"/>
                <w:color w:val="000000" w:themeColor="text1"/>
              </w:rPr>
            </w:pPr>
          </w:p>
        </w:tc>
      </w:tr>
      <w:tr w:rsidR="00C75DC2" w:rsidRPr="00D36ED3" w:rsidTr="001D7EA6">
        <w:trPr>
          <w:trHeight w:val="225"/>
        </w:trPr>
        <w:tc>
          <w:tcPr>
            <w:tcW w:w="4077" w:type="dxa"/>
            <w:vAlign w:val="center"/>
            <w:hideMark/>
          </w:tcPr>
          <w:p w:rsidR="00C75DC2" w:rsidRPr="00166B4C" w:rsidRDefault="00C75DC2" w:rsidP="001D7EA6">
            <w:pPr>
              <w:rPr>
                <w:rFonts w:cs="Tahoma"/>
                <w:bCs/>
                <w:color w:val="000000" w:themeColor="text1"/>
              </w:rPr>
            </w:pPr>
            <w:r w:rsidRPr="00166B4C">
              <w:rPr>
                <w:rFonts w:cs="Tahoma"/>
                <w:bCs/>
                <w:color w:val="000000" w:themeColor="text1"/>
              </w:rPr>
              <w:t>Safety</w:t>
            </w:r>
          </w:p>
        </w:tc>
        <w:tc>
          <w:tcPr>
            <w:tcW w:w="1276" w:type="dxa"/>
            <w:vAlign w:val="center"/>
            <w:hideMark/>
          </w:tcPr>
          <w:p w:rsidR="00C75DC2" w:rsidRPr="00166B4C" w:rsidRDefault="00C75DC2" w:rsidP="001D7EA6">
            <w:pPr>
              <w:jc w:val="center"/>
              <w:rPr>
                <w:rFonts w:cs="Tahoma"/>
                <w:color w:val="000000" w:themeColor="text1"/>
              </w:rPr>
            </w:pPr>
            <w:r w:rsidRPr="00166B4C">
              <w:rPr>
                <w:rFonts w:cs="Tahoma"/>
                <w:color w:val="000000" w:themeColor="text1"/>
              </w:rPr>
              <w:t>20</w:t>
            </w:r>
          </w:p>
        </w:tc>
        <w:tc>
          <w:tcPr>
            <w:tcW w:w="4253" w:type="dxa"/>
            <w:vAlign w:val="center"/>
            <w:hideMark/>
          </w:tcPr>
          <w:p w:rsidR="00C75DC2" w:rsidRPr="00166B4C" w:rsidRDefault="00C75DC2" w:rsidP="001D7EA6">
            <w:pPr>
              <w:rPr>
                <w:rFonts w:cs="Tahoma"/>
                <w:color w:val="000000" w:themeColor="text1"/>
              </w:rPr>
            </w:pPr>
          </w:p>
        </w:tc>
      </w:tr>
      <w:tr w:rsidR="00C75DC2" w:rsidRPr="00D36ED3" w:rsidTr="001D7EA6">
        <w:trPr>
          <w:trHeight w:val="225"/>
        </w:trPr>
        <w:tc>
          <w:tcPr>
            <w:tcW w:w="4077" w:type="dxa"/>
            <w:vAlign w:val="center"/>
            <w:hideMark/>
          </w:tcPr>
          <w:p w:rsidR="00C75DC2" w:rsidRPr="00166B4C" w:rsidRDefault="00C75DC2" w:rsidP="001D7EA6">
            <w:pPr>
              <w:rPr>
                <w:rFonts w:cs="Tahoma"/>
                <w:bCs/>
                <w:color w:val="000000" w:themeColor="text1"/>
              </w:rPr>
            </w:pPr>
            <w:r w:rsidRPr="00166B4C">
              <w:rPr>
                <w:rFonts w:cs="Tahoma"/>
                <w:bCs/>
                <w:color w:val="000000" w:themeColor="text1"/>
              </w:rPr>
              <w:t>Financial savings</w:t>
            </w:r>
          </w:p>
        </w:tc>
        <w:tc>
          <w:tcPr>
            <w:tcW w:w="1276" w:type="dxa"/>
            <w:vAlign w:val="center"/>
            <w:hideMark/>
          </w:tcPr>
          <w:p w:rsidR="00C75DC2" w:rsidRPr="00166B4C" w:rsidRDefault="00C75DC2" w:rsidP="001D7EA6">
            <w:pPr>
              <w:jc w:val="center"/>
              <w:rPr>
                <w:rFonts w:cs="Tahoma"/>
                <w:color w:val="000000" w:themeColor="text1"/>
              </w:rPr>
            </w:pPr>
            <w:r w:rsidRPr="00166B4C">
              <w:rPr>
                <w:rFonts w:cs="Tahoma"/>
                <w:color w:val="000000" w:themeColor="text1"/>
              </w:rPr>
              <w:t>10</w:t>
            </w:r>
          </w:p>
        </w:tc>
        <w:tc>
          <w:tcPr>
            <w:tcW w:w="4253" w:type="dxa"/>
            <w:vAlign w:val="center"/>
            <w:hideMark/>
          </w:tcPr>
          <w:p w:rsidR="00C75DC2" w:rsidRPr="00166B4C" w:rsidRDefault="00C75DC2" w:rsidP="001D7EA6">
            <w:pPr>
              <w:rPr>
                <w:rFonts w:cs="Tahoma"/>
                <w:color w:val="000000" w:themeColor="text1"/>
              </w:rPr>
            </w:pPr>
          </w:p>
        </w:tc>
      </w:tr>
    </w:tbl>
    <w:p w:rsidR="000D18AE" w:rsidRDefault="000D18AE" w:rsidP="00986C4F">
      <w:pPr>
        <w:rPr>
          <w:b/>
          <w:sz w:val="28"/>
          <w:szCs w:val="28"/>
        </w:rPr>
      </w:pPr>
    </w:p>
    <w:p w:rsidR="001D7EA6" w:rsidRDefault="001D7EA6">
      <w:pPr>
        <w:rPr>
          <w:rFonts w:cs="Arial"/>
          <w:b/>
          <w:color w:val="000000" w:themeColor="text1"/>
          <w:sz w:val="56"/>
          <w:szCs w:val="56"/>
          <w:u w:val="single"/>
        </w:rPr>
      </w:pPr>
      <w:r>
        <w:rPr>
          <w:rFonts w:cs="Arial"/>
          <w:b/>
          <w:color w:val="000000" w:themeColor="text1"/>
          <w:sz w:val="56"/>
          <w:szCs w:val="56"/>
          <w:u w:val="single"/>
        </w:rPr>
        <w:br w:type="page"/>
      </w:r>
    </w:p>
    <w:p w:rsidR="00C56827" w:rsidRPr="00C56827" w:rsidRDefault="00C56827" w:rsidP="00986C4F">
      <w:pPr>
        <w:spacing w:after="0" w:line="240" w:lineRule="auto"/>
        <w:rPr>
          <w:rFonts w:cs="Arial"/>
          <w:b/>
          <w:color w:val="000000" w:themeColor="text1"/>
          <w:sz w:val="56"/>
          <w:szCs w:val="56"/>
          <w:u w:val="single"/>
        </w:rPr>
      </w:pPr>
      <w:r w:rsidRPr="00C56827">
        <w:rPr>
          <w:rFonts w:cs="Arial"/>
          <w:b/>
          <w:color w:val="000000" w:themeColor="text1"/>
          <w:sz w:val="56"/>
          <w:szCs w:val="56"/>
          <w:u w:val="single"/>
        </w:rPr>
        <w:t>Entry</w:t>
      </w:r>
    </w:p>
    <w:p w:rsidR="00C56827" w:rsidRPr="00C56827" w:rsidRDefault="00C56827" w:rsidP="00986C4F">
      <w:pPr>
        <w:spacing w:after="0" w:line="240" w:lineRule="auto"/>
        <w:rPr>
          <w:rFonts w:cs="Arial"/>
          <w:b/>
          <w:color w:val="000000" w:themeColor="text1"/>
          <w:sz w:val="24"/>
          <w:szCs w:val="24"/>
        </w:rPr>
      </w:pPr>
    </w:p>
    <w:p w:rsidR="00C56827" w:rsidRPr="00C56827" w:rsidRDefault="00C56827" w:rsidP="00986C4F">
      <w:pPr>
        <w:spacing w:after="0" w:line="240" w:lineRule="auto"/>
        <w:rPr>
          <w:rFonts w:cs="Arial"/>
          <w:b/>
          <w:color w:val="000000" w:themeColor="text1"/>
          <w:sz w:val="32"/>
          <w:szCs w:val="32"/>
        </w:rPr>
      </w:pPr>
      <w:r w:rsidRPr="00C56827">
        <w:rPr>
          <w:rFonts w:cs="Arial"/>
          <w:b/>
          <w:color w:val="000000" w:themeColor="text1"/>
          <w:sz w:val="32"/>
          <w:szCs w:val="32"/>
        </w:rPr>
        <w:t>Please tick relevant category that applies to your entry</w:t>
      </w:r>
    </w:p>
    <w:p w:rsidR="00C56827" w:rsidRPr="00453539" w:rsidRDefault="00C56827" w:rsidP="00986C4F">
      <w:pPr>
        <w:rPr>
          <w:sz w:val="20"/>
          <w:szCs w:val="20"/>
        </w:rPr>
      </w:pPr>
    </w:p>
    <w:tbl>
      <w:tblPr>
        <w:tblW w:w="9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8"/>
        <w:gridCol w:w="1605"/>
        <w:gridCol w:w="3017"/>
      </w:tblGrid>
      <w:tr w:rsidR="00C56827" w:rsidRPr="00453539" w:rsidTr="001D7EA6">
        <w:trPr>
          <w:trHeight w:val="788"/>
        </w:trPr>
        <w:tc>
          <w:tcPr>
            <w:tcW w:w="4488" w:type="dxa"/>
            <w:tcBorders>
              <w:top w:val="single" w:sz="4" w:space="0" w:color="auto"/>
              <w:left w:val="single" w:sz="4" w:space="0" w:color="auto"/>
              <w:bottom w:val="single" w:sz="4" w:space="0" w:color="auto"/>
              <w:right w:val="single" w:sz="4" w:space="0" w:color="auto"/>
            </w:tcBorders>
            <w:shd w:val="clear" w:color="auto" w:fill="FEBEE3"/>
            <w:vAlign w:val="center"/>
            <w:hideMark/>
          </w:tcPr>
          <w:p w:rsidR="00C56827" w:rsidRPr="001D7EA6" w:rsidRDefault="005E2B9B" w:rsidP="001D7EA6">
            <w:pPr>
              <w:spacing w:after="0"/>
              <w:rPr>
                <w:b/>
                <w:highlight w:val="yellow"/>
              </w:rPr>
            </w:pPr>
            <w:r w:rsidRPr="001D7EA6">
              <w:rPr>
                <w:rFonts w:cs="Tahoma"/>
                <w:b/>
                <w:color w:val="000000"/>
              </w:rPr>
              <w:t>Digital and technology solutions in the treatment or management of d</w:t>
            </w:r>
            <w:r w:rsidR="00C56827" w:rsidRPr="001D7EA6">
              <w:rPr>
                <w:rFonts w:cs="Tahoma"/>
                <w:b/>
                <w:color w:val="000000"/>
              </w:rPr>
              <w:t>iabetes</w:t>
            </w:r>
          </w:p>
        </w:tc>
        <w:tc>
          <w:tcPr>
            <w:tcW w:w="1605" w:type="dxa"/>
            <w:tcBorders>
              <w:top w:val="single" w:sz="4" w:space="0" w:color="auto"/>
              <w:left w:val="single" w:sz="4" w:space="0" w:color="auto"/>
              <w:bottom w:val="single" w:sz="4" w:space="0" w:color="auto"/>
              <w:right w:val="single" w:sz="4" w:space="0" w:color="auto"/>
            </w:tcBorders>
            <w:shd w:val="clear" w:color="auto" w:fill="FEBEE3"/>
            <w:vAlign w:val="center"/>
            <w:hideMark/>
          </w:tcPr>
          <w:p w:rsidR="00C56827" w:rsidRPr="001D7EA6" w:rsidRDefault="00C56827" w:rsidP="001D7EA6">
            <w:pPr>
              <w:spacing w:after="0" w:line="240" w:lineRule="auto"/>
              <w:rPr>
                <w:b/>
                <w:highlight w:val="yellow"/>
              </w:rPr>
            </w:pPr>
            <w:r w:rsidRPr="001D7EA6">
              <w:rPr>
                <w:b/>
              </w:rPr>
              <w:t>National</w:t>
            </w:r>
          </w:p>
        </w:tc>
        <w:tc>
          <w:tcPr>
            <w:tcW w:w="3017" w:type="dxa"/>
            <w:tcBorders>
              <w:top w:val="single" w:sz="4" w:space="0" w:color="auto"/>
              <w:left w:val="single" w:sz="4" w:space="0" w:color="auto"/>
              <w:bottom w:val="single" w:sz="4" w:space="0" w:color="auto"/>
              <w:right w:val="single" w:sz="4" w:space="0" w:color="auto"/>
            </w:tcBorders>
            <w:shd w:val="clear" w:color="auto" w:fill="FEBEE3"/>
            <w:vAlign w:val="center"/>
            <w:hideMark/>
          </w:tcPr>
          <w:p w:rsidR="00C56827" w:rsidRPr="001D7EA6" w:rsidRDefault="00C56827" w:rsidP="001D7EA6">
            <w:pPr>
              <w:spacing w:after="0" w:line="240" w:lineRule="auto"/>
              <w:rPr>
                <w:b/>
                <w:highlight w:val="yellow"/>
              </w:rPr>
            </w:pPr>
            <w:r w:rsidRPr="001D7EA6">
              <w:rPr>
                <w:b/>
              </w:rPr>
              <w:t>Regional</w:t>
            </w:r>
          </w:p>
        </w:tc>
      </w:tr>
      <w:tr w:rsidR="00C56827" w:rsidRPr="00453539" w:rsidTr="001D7EA6">
        <w:trPr>
          <w:trHeight w:val="541"/>
        </w:trPr>
        <w:tc>
          <w:tcPr>
            <w:tcW w:w="4488" w:type="dxa"/>
            <w:tcBorders>
              <w:top w:val="single" w:sz="4" w:space="0" w:color="auto"/>
              <w:left w:val="single" w:sz="4" w:space="0" w:color="auto"/>
              <w:bottom w:val="single" w:sz="4" w:space="0" w:color="auto"/>
              <w:right w:val="single" w:sz="4" w:space="0" w:color="auto"/>
            </w:tcBorders>
            <w:shd w:val="clear" w:color="auto" w:fill="auto"/>
            <w:vAlign w:val="center"/>
          </w:tcPr>
          <w:p w:rsidR="00C56827" w:rsidRPr="001D7EA6" w:rsidRDefault="00C56827" w:rsidP="001D7EA6">
            <w:pPr>
              <w:pStyle w:val="ListParagraph"/>
              <w:spacing w:after="0"/>
              <w:ind w:left="0"/>
            </w:pPr>
            <w:r w:rsidRPr="001D7EA6">
              <w:rPr>
                <w:rFonts w:cs="Tahoma"/>
              </w:rPr>
              <w:t>New digital and technology solutions</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827" w:rsidRPr="001D7EA6" w:rsidRDefault="003C741A" w:rsidP="001D7EA6">
            <w:pPr>
              <w:spacing w:after="0" w:line="240" w:lineRule="auto"/>
              <w:rPr>
                <w:i/>
              </w:rPr>
            </w:pPr>
            <w:r>
              <w:rPr>
                <w:i/>
              </w:rPr>
              <w:t>All-Wales and some areas of England</w:t>
            </w: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rsidR="00C56827" w:rsidRPr="001D7EA6" w:rsidRDefault="00C56827" w:rsidP="001D7EA6">
            <w:pPr>
              <w:spacing w:after="0" w:line="240" w:lineRule="auto"/>
              <w:rPr>
                <w:i/>
              </w:rPr>
            </w:pPr>
          </w:p>
        </w:tc>
      </w:tr>
      <w:tr w:rsidR="00C56827" w:rsidRPr="00453539" w:rsidTr="001D7EA6">
        <w:trPr>
          <w:trHeight w:val="400"/>
        </w:trPr>
        <w:tc>
          <w:tcPr>
            <w:tcW w:w="4488" w:type="dxa"/>
            <w:tcBorders>
              <w:top w:val="single" w:sz="4" w:space="0" w:color="auto"/>
              <w:left w:val="single" w:sz="4" w:space="0" w:color="auto"/>
              <w:bottom w:val="single" w:sz="4" w:space="0" w:color="auto"/>
              <w:right w:val="single" w:sz="4" w:space="0" w:color="auto"/>
            </w:tcBorders>
            <w:shd w:val="clear" w:color="auto" w:fill="auto"/>
            <w:vAlign w:val="center"/>
          </w:tcPr>
          <w:p w:rsidR="00C56827" w:rsidRPr="001D7EA6" w:rsidRDefault="00C56827" w:rsidP="001D7EA6">
            <w:pPr>
              <w:pStyle w:val="ListParagraph"/>
              <w:spacing w:after="0"/>
              <w:ind w:left="0"/>
            </w:pPr>
            <w:r w:rsidRPr="001D7EA6">
              <w:rPr>
                <w:rFonts w:eastAsia="Times New Roman"/>
              </w:rPr>
              <w:t>Old digital and  technology solutions that have been redeveloped for better results</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6827" w:rsidRPr="001D7EA6" w:rsidRDefault="00C56827" w:rsidP="001D7EA6">
            <w:pPr>
              <w:spacing w:after="0" w:line="240" w:lineRule="auto"/>
              <w:rPr>
                <w:i/>
              </w:rPr>
            </w:pPr>
          </w:p>
        </w:tc>
        <w:tc>
          <w:tcPr>
            <w:tcW w:w="3017" w:type="dxa"/>
            <w:tcBorders>
              <w:top w:val="single" w:sz="4" w:space="0" w:color="auto"/>
              <w:left w:val="single" w:sz="4" w:space="0" w:color="auto"/>
              <w:bottom w:val="single" w:sz="4" w:space="0" w:color="auto"/>
              <w:right w:val="single" w:sz="4" w:space="0" w:color="auto"/>
            </w:tcBorders>
            <w:shd w:val="clear" w:color="auto" w:fill="auto"/>
            <w:vAlign w:val="center"/>
          </w:tcPr>
          <w:p w:rsidR="00C56827" w:rsidRPr="001D7EA6" w:rsidRDefault="00C56827" w:rsidP="001D7EA6">
            <w:pPr>
              <w:spacing w:after="0" w:line="240" w:lineRule="auto"/>
              <w:rPr>
                <w:i/>
              </w:rPr>
            </w:pPr>
          </w:p>
        </w:tc>
      </w:tr>
    </w:tbl>
    <w:p w:rsidR="00C56827" w:rsidRDefault="00C56827" w:rsidP="00986C4F">
      <w:pPr>
        <w:spacing w:after="0"/>
        <w:rPr>
          <w:rFonts w:cs="Arial"/>
          <w:b/>
          <w:color w:val="1F4E79"/>
          <w:sz w:val="32"/>
          <w:szCs w:val="32"/>
        </w:rPr>
      </w:pPr>
    </w:p>
    <w:p w:rsidR="00C56827" w:rsidRPr="00C56827" w:rsidRDefault="00C56827" w:rsidP="00986C4F">
      <w:pPr>
        <w:spacing w:after="0"/>
        <w:rPr>
          <w:rFonts w:cs="Arial"/>
          <w:b/>
          <w:color w:val="000000" w:themeColor="text1"/>
          <w:sz w:val="32"/>
          <w:szCs w:val="32"/>
        </w:rPr>
      </w:pPr>
      <w:r w:rsidRPr="00C56827">
        <w:rPr>
          <w:rFonts w:cs="Arial"/>
          <w:b/>
          <w:color w:val="000000" w:themeColor="text1"/>
          <w:sz w:val="32"/>
          <w:szCs w:val="32"/>
        </w:rPr>
        <w:t>Section 2:  Your contact details</w:t>
      </w:r>
    </w:p>
    <w:p w:rsidR="00C56827" w:rsidRPr="00AB67A7" w:rsidRDefault="00C56827" w:rsidP="001D7EA6">
      <w:pPr>
        <w:tabs>
          <w:tab w:val="left" w:pos="1985"/>
        </w:tabs>
        <w:spacing w:after="0"/>
        <w:rPr>
          <w:rFonts w:cs="Arial"/>
          <w:color w:val="000000"/>
          <w:sz w:val="20"/>
          <w:szCs w:val="20"/>
        </w:rPr>
      </w:pPr>
      <w:r w:rsidRPr="00AB67A7">
        <w:rPr>
          <w:rFonts w:cs="Arial"/>
          <w:color w:val="000000"/>
          <w:sz w:val="20"/>
          <w:szCs w:val="20"/>
        </w:rPr>
        <w:t xml:space="preserve">Name: </w:t>
      </w:r>
      <w:r w:rsidR="00947A45">
        <w:rPr>
          <w:rFonts w:cs="Arial"/>
          <w:color w:val="000000"/>
          <w:sz w:val="20"/>
          <w:szCs w:val="20"/>
        </w:rPr>
        <w:t>Sam Rice</w:t>
      </w:r>
      <w:r w:rsidR="001D7EA6">
        <w:rPr>
          <w:rFonts w:cs="Arial"/>
          <w:color w:val="000000"/>
          <w:sz w:val="20"/>
          <w:szCs w:val="20"/>
        </w:rPr>
        <w:tab/>
      </w:r>
      <w:r w:rsidRPr="00AB67A7">
        <w:rPr>
          <w:rFonts w:cs="Arial"/>
          <w:color w:val="000000"/>
          <w:sz w:val="20"/>
          <w:szCs w:val="20"/>
        </w:rPr>
        <w:br/>
        <w:t xml:space="preserve">Job title: </w:t>
      </w:r>
      <w:r w:rsidR="00947A45">
        <w:rPr>
          <w:rFonts w:cs="Arial"/>
          <w:color w:val="000000"/>
          <w:sz w:val="20"/>
          <w:szCs w:val="20"/>
        </w:rPr>
        <w:t>Consultant Physician</w:t>
      </w:r>
      <w:r w:rsidR="001D7EA6">
        <w:rPr>
          <w:rFonts w:cs="Arial"/>
          <w:color w:val="000000"/>
          <w:sz w:val="20"/>
          <w:szCs w:val="20"/>
        </w:rPr>
        <w:tab/>
      </w:r>
      <w:r w:rsidRPr="00AB67A7">
        <w:rPr>
          <w:rFonts w:cs="Arial"/>
          <w:color w:val="000000"/>
          <w:sz w:val="20"/>
          <w:szCs w:val="20"/>
        </w:rPr>
        <w:br/>
        <w:t>Hospital/organisation:</w:t>
      </w:r>
      <w:r w:rsidRPr="00AB67A7">
        <w:rPr>
          <w:rFonts w:cs="Arial"/>
          <w:color w:val="000000"/>
          <w:sz w:val="20"/>
          <w:szCs w:val="20"/>
        </w:rPr>
        <w:tab/>
      </w:r>
      <w:r w:rsidR="00947A45">
        <w:rPr>
          <w:rFonts w:cs="Arial"/>
          <w:color w:val="000000"/>
          <w:sz w:val="20"/>
          <w:szCs w:val="20"/>
        </w:rPr>
        <w:t>Prince Philip Hospital, Hywel Dda University Health Board / Swansea University</w:t>
      </w:r>
      <w:r w:rsidRPr="00AB67A7">
        <w:rPr>
          <w:rFonts w:cs="Arial"/>
          <w:color w:val="000000"/>
          <w:sz w:val="20"/>
          <w:szCs w:val="20"/>
        </w:rPr>
        <w:br/>
        <w:t xml:space="preserve">Address: </w:t>
      </w:r>
      <w:r w:rsidR="00947A45">
        <w:rPr>
          <w:rFonts w:cs="Arial"/>
          <w:color w:val="000000"/>
          <w:sz w:val="20"/>
          <w:szCs w:val="20"/>
        </w:rPr>
        <w:t>Diabetes Centre, Prince Philip Hospital, Llanelli</w:t>
      </w:r>
      <w:r w:rsidR="001D7EA6">
        <w:rPr>
          <w:rFonts w:cs="Arial"/>
          <w:color w:val="000000"/>
          <w:sz w:val="20"/>
          <w:szCs w:val="20"/>
        </w:rPr>
        <w:tab/>
      </w:r>
      <w:r w:rsidR="001D7EA6">
        <w:rPr>
          <w:rFonts w:cs="Arial"/>
          <w:color w:val="000000"/>
          <w:sz w:val="20"/>
          <w:szCs w:val="20"/>
        </w:rPr>
        <w:br/>
        <w:t>Email:</w:t>
      </w:r>
      <w:r w:rsidR="00947A45">
        <w:rPr>
          <w:rFonts w:cs="Arial"/>
          <w:color w:val="000000"/>
          <w:sz w:val="20"/>
          <w:szCs w:val="20"/>
        </w:rPr>
        <w:t xml:space="preserve"> sam.rice@wales.nhs.uk</w:t>
      </w:r>
      <w:r w:rsidR="001D7EA6">
        <w:rPr>
          <w:rFonts w:cs="Arial"/>
          <w:color w:val="000000"/>
          <w:sz w:val="20"/>
          <w:szCs w:val="20"/>
        </w:rPr>
        <w:tab/>
      </w:r>
    </w:p>
    <w:p w:rsidR="00C56827" w:rsidRPr="00AB67A7" w:rsidRDefault="00C56827" w:rsidP="001D7EA6">
      <w:pPr>
        <w:tabs>
          <w:tab w:val="left" w:pos="1985"/>
        </w:tabs>
        <w:spacing w:after="0"/>
        <w:rPr>
          <w:rFonts w:cs="Arial"/>
          <w:color w:val="000000"/>
          <w:sz w:val="20"/>
          <w:szCs w:val="20"/>
        </w:rPr>
      </w:pPr>
      <w:r w:rsidRPr="00AB67A7">
        <w:rPr>
          <w:rFonts w:cs="Arial"/>
          <w:color w:val="000000"/>
          <w:sz w:val="20"/>
          <w:szCs w:val="20"/>
        </w:rPr>
        <w:t xml:space="preserve">Daytime tel: </w:t>
      </w:r>
      <w:r w:rsidR="00947A45">
        <w:rPr>
          <w:rFonts w:cs="Arial"/>
          <w:color w:val="000000"/>
          <w:sz w:val="20"/>
          <w:szCs w:val="20"/>
        </w:rPr>
        <w:t>01554 783598</w:t>
      </w:r>
      <w:r w:rsidR="001D7EA6">
        <w:rPr>
          <w:rFonts w:cs="Arial"/>
          <w:color w:val="000000"/>
          <w:sz w:val="20"/>
          <w:szCs w:val="20"/>
        </w:rPr>
        <w:tab/>
      </w:r>
    </w:p>
    <w:p w:rsidR="00C56827" w:rsidRPr="00BA14FC" w:rsidRDefault="00C56827" w:rsidP="00986C4F">
      <w:pPr>
        <w:spacing w:after="0" w:line="240" w:lineRule="auto"/>
        <w:jc w:val="both"/>
        <w:rPr>
          <w:rFonts w:cs="Arial"/>
          <w:b/>
          <w:color w:val="1F4E79"/>
          <w:sz w:val="32"/>
          <w:szCs w:val="32"/>
        </w:rPr>
      </w:pPr>
    </w:p>
    <w:p w:rsidR="00C56827" w:rsidRPr="00C56827" w:rsidRDefault="00C56827" w:rsidP="00986C4F">
      <w:pPr>
        <w:spacing w:after="0" w:line="240" w:lineRule="auto"/>
        <w:jc w:val="both"/>
        <w:rPr>
          <w:rFonts w:cs="Arial"/>
          <w:b/>
          <w:color w:val="000000" w:themeColor="text1"/>
          <w:sz w:val="32"/>
          <w:szCs w:val="32"/>
        </w:rPr>
      </w:pPr>
      <w:r w:rsidRPr="00C56827">
        <w:rPr>
          <w:rFonts w:cs="Arial"/>
          <w:b/>
          <w:color w:val="000000" w:themeColor="text1"/>
          <w:sz w:val="32"/>
          <w:szCs w:val="32"/>
        </w:rPr>
        <w:t xml:space="preserve">Section 3: </w:t>
      </w:r>
      <w:r w:rsidRPr="00C56827">
        <w:rPr>
          <w:rFonts w:cs="Arial"/>
          <w:b/>
          <w:color w:val="000000" w:themeColor="text1"/>
          <w:sz w:val="32"/>
          <w:szCs w:val="32"/>
        </w:rPr>
        <w:tab/>
        <w:t xml:space="preserve">Additional contributors </w:t>
      </w:r>
    </w:p>
    <w:p w:rsidR="00947A45" w:rsidRDefault="00947A45" w:rsidP="00947A45">
      <w:pPr>
        <w:rPr>
          <w:rFonts w:cs="Arial"/>
          <w:color w:val="000000"/>
        </w:rPr>
      </w:pPr>
      <w:r w:rsidRPr="00E11076">
        <w:rPr>
          <w:rFonts w:cs="Arial"/>
          <w:color w:val="000000"/>
        </w:rPr>
        <w:t xml:space="preserve">Name: </w:t>
      </w:r>
      <w:r>
        <w:rPr>
          <w:rFonts w:cs="Arial"/>
          <w:color w:val="000000"/>
        </w:rPr>
        <w:t xml:space="preserve"> Kimberley Littlemore</w:t>
      </w:r>
      <w:r>
        <w:rPr>
          <w:rFonts w:cs="Arial"/>
          <w:color w:val="000000"/>
        </w:rPr>
        <w:tab/>
      </w:r>
      <w:r w:rsidRPr="00E11076">
        <w:rPr>
          <w:rFonts w:cs="Arial"/>
          <w:color w:val="000000"/>
        </w:rPr>
        <w:br/>
        <w:t xml:space="preserve">Job title: </w:t>
      </w:r>
      <w:r>
        <w:rPr>
          <w:rFonts w:cs="Arial"/>
          <w:color w:val="000000"/>
        </w:rPr>
        <w:t>Director E Health Digital Media</w:t>
      </w:r>
      <w:r w:rsidRPr="00E11076">
        <w:rPr>
          <w:rFonts w:cs="Arial"/>
          <w:color w:val="000000"/>
        </w:rPr>
        <w:br/>
        <w:t>Hospital/organisation:</w:t>
      </w:r>
      <w:r>
        <w:rPr>
          <w:rFonts w:cs="Arial"/>
          <w:color w:val="000000"/>
        </w:rPr>
        <w:t xml:space="preserve">   EHDM E Health Digital Media / Swansea University</w:t>
      </w:r>
      <w:r w:rsidRPr="00E11076">
        <w:rPr>
          <w:rFonts w:cs="Arial"/>
          <w:color w:val="000000"/>
        </w:rPr>
        <w:br/>
        <w:t xml:space="preserve">Address: </w:t>
      </w:r>
      <w:r>
        <w:rPr>
          <w:rFonts w:cs="Arial"/>
          <w:color w:val="000000"/>
        </w:rPr>
        <w:t>137 Newton Road, Swansea, SA3 4ST</w:t>
      </w:r>
      <w:r w:rsidRPr="00E11076">
        <w:rPr>
          <w:rFonts w:cs="Arial"/>
          <w:color w:val="000000"/>
        </w:rPr>
        <w:br/>
        <w:t>Email:</w:t>
      </w:r>
      <w:r w:rsidRPr="00E11076">
        <w:rPr>
          <w:rFonts w:cs="Arial"/>
          <w:color w:val="000000"/>
        </w:rPr>
        <w:tab/>
      </w:r>
      <w:r>
        <w:rPr>
          <w:rFonts w:cs="Arial"/>
          <w:color w:val="000000"/>
        </w:rPr>
        <w:t>kim@ehealthdigital.co.uk</w:t>
      </w:r>
      <w:r w:rsidRPr="00E11076">
        <w:rPr>
          <w:rFonts w:cs="Arial"/>
          <w:color w:val="000000"/>
        </w:rPr>
        <w:tab/>
      </w:r>
      <w:r w:rsidRPr="00E11076">
        <w:rPr>
          <w:rFonts w:cs="Arial"/>
          <w:color w:val="000000"/>
        </w:rPr>
        <w:tab/>
      </w:r>
    </w:p>
    <w:p w:rsidR="00947A45" w:rsidRPr="00E11076" w:rsidRDefault="00947A45" w:rsidP="00947A45">
      <w:pPr>
        <w:rPr>
          <w:rFonts w:cs="Arial"/>
          <w:color w:val="000000"/>
        </w:rPr>
      </w:pPr>
      <w:r w:rsidRPr="00E11076">
        <w:rPr>
          <w:rFonts w:cs="Arial"/>
          <w:color w:val="000000"/>
        </w:rPr>
        <w:t xml:space="preserve">Daytime tel: </w:t>
      </w:r>
      <w:r>
        <w:rPr>
          <w:rFonts w:cs="Arial"/>
          <w:color w:val="000000"/>
        </w:rPr>
        <w:t>07788666767</w:t>
      </w:r>
    </w:p>
    <w:p w:rsidR="00C56827" w:rsidRPr="00C72087" w:rsidRDefault="00C56827" w:rsidP="00986C4F">
      <w:pPr>
        <w:tabs>
          <w:tab w:val="left" w:pos="1549"/>
        </w:tabs>
        <w:spacing w:after="0"/>
        <w:jc w:val="both"/>
        <w:rPr>
          <w:b/>
          <w:i/>
          <w:color w:val="000000"/>
          <w:sz w:val="24"/>
          <w:szCs w:val="24"/>
        </w:rPr>
      </w:pPr>
      <w:r w:rsidRPr="00C72087">
        <w:rPr>
          <w:b/>
          <w:i/>
          <w:color w:val="000000"/>
          <w:sz w:val="24"/>
          <w:szCs w:val="24"/>
        </w:rPr>
        <w:t>For team entries, please list additional team members to be recognised:</w:t>
      </w:r>
    </w:p>
    <w:p w:rsidR="00C56827" w:rsidRPr="00AB67A7" w:rsidRDefault="00C56827" w:rsidP="001D7EA6">
      <w:pPr>
        <w:tabs>
          <w:tab w:val="left" w:pos="1985"/>
        </w:tabs>
        <w:spacing w:after="0"/>
        <w:rPr>
          <w:rFonts w:cs="Arial"/>
          <w:color w:val="000000"/>
          <w:sz w:val="20"/>
          <w:szCs w:val="20"/>
        </w:rPr>
      </w:pPr>
      <w:r w:rsidRPr="00AB67A7">
        <w:rPr>
          <w:rFonts w:cs="Arial"/>
          <w:color w:val="000000"/>
          <w:sz w:val="20"/>
          <w:szCs w:val="20"/>
        </w:rPr>
        <w:t xml:space="preserve">Title: </w:t>
      </w:r>
      <w:r w:rsidR="00947A45">
        <w:rPr>
          <w:rFonts w:cs="Arial"/>
          <w:color w:val="000000"/>
          <w:sz w:val="20"/>
          <w:szCs w:val="20"/>
        </w:rPr>
        <w:t xml:space="preserve"> Professor Jeff Stephens</w:t>
      </w:r>
      <w:r w:rsidR="001D7EA6">
        <w:rPr>
          <w:rFonts w:cs="Arial"/>
          <w:color w:val="000000"/>
          <w:sz w:val="20"/>
          <w:szCs w:val="20"/>
        </w:rPr>
        <w:tab/>
      </w:r>
      <w:r w:rsidRPr="00AB67A7">
        <w:rPr>
          <w:rFonts w:cs="Arial"/>
          <w:color w:val="000000"/>
          <w:sz w:val="20"/>
          <w:szCs w:val="20"/>
        </w:rPr>
        <w:br/>
        <w:t xml:space="preserve">Hospital/organisation: </w:t>
      </w:r>
      <w:r w:rsidR="00947A45">
        <w:rPr>
          <w:rFonts w:cs="Arial"/>
          <w:color w:val="000000"/>
          <w:sz w:val="20"/>
          <w:szCs w:val="20"/>
        </w:rPr>
        <w:t xml:space="preserve"> Swansea University</w:t>
      </w:r>
      <w:r w:rsidR="001D7EA6">
        <w:rPr>
          <w:rFonts w:cs="Arial"/>
          <w:color w:val="000000"/>
          <w:sz w:val="20"/>
          <w:szCs w:val="20"/>
        </w:rPr>
        <w:tab/>
      </w:r>
      <w:r w:rsidRPr="00AB67A7">
        <w:rPr>
          <w:rFonts w:cs="Arial"/>
          <w:color w:val="000000"/>
          <w:sz w:val="20"/>
          <w:szCs w:val="20"/>
        </w:rPr>
        <w:br/>
        <w:t xml:space="preserve">Address: </w:t>
      </w:r>
      <w:r w:rsidR="00947A45">
        <w:rPr>
          <w:rFonts w:cs="Arial"/>
          <w:color w:val="000000"/>
          <w:sz w:val="20"/>
          <w:szCs w:val="20"/>
        </w:rPr>
        <w:t>Diabetes Centre, Morriston Hospital Swansea</w:t>
      </w:r>
      <w:r w:rsidR="001D7EA6">
        <w:rPr>
          <w:rFonts w:cs="Arial"/>
          <w:color w:val="000000"/>
          <w:sz w:val="20"/>
          <w:szCs w:val="20"/>
        </w:rPr>
        <w:tab/>
      </w:r>
      <w:r w:rsidRPr="00AB67A7">
        <w:rPr>
          <w:rFonts w:cs="Arial"/>
          <w:color w:val="000000"/>
          <w:sz w:val="20"/>
          <w:szCs w:val="20"/>
        </w:rPr>
        <w:br/>
        <w:t xml:space="preserve">Email: </w:t>
      </w:r>
      <w:r w:rsidR="00947A45">
        <w:rPr>
          <w:rFonts w:cs="Arial"/>
          <w:color w:val="000000"/>
          <w:sz w:val="20"/>
          <w:szCs w:val="20"/>
        </w:rPr>
        <w:t xml:space="preserve"> j.w.stephens@swamsea.ac.uk</w:t>
      </w:r>
      <w:r w:rsidR="001D7EA6">
        <w:rPr>
          <w:rFonts w:cs="Arial"/>
          <w:color w:val="000000"/>
          <w:sz w:val="20"/>
          <w:szCs w:val="20"/>
        </w:rPr>
        <w:tab/>
      </w:r>
      <w:r w:rsidRPr="00AB67A7">
        <w:rPr>
          <w:rFonts w:cs="Arial"/>
          <w:color w:val="000000"/>
          <w:sz w:val="20"/>
          <w:szCs w:val="20"/>
        </w:rPr>
        <w:br/>
      </w:r>
      <w:r w:rsidRPr="00AB67A7">
        <w:rPr>
          <w:color w:val="000000"/>
          <w:sz w:val="20"/>
          <w:szCs w:val="20"/>
        </w:rPr>
        <w:t>Daytime tel:</w:t>
      </w:r>
      <w:r w:rsidRPr="00AB67A7">
        <w:rPr>
          <w:color w:val="000000"/>
          <w:sz w:val="20"/>
          <w:szCs w:val="20"/>
        </w:rPr>
        <w:tab/>
      </w:r>
    </w:p>
    <w:p w:rsidR="00C56827" w:rsidRPr="000A61BA" w:rsidRDefault="00C56827" w:rsidP="00986C4F">
      <w:pPr>
        <w:tabs>
          <w:tab w:val="left" w:pos="4678"/>
        </w:tabs>
        <w:spacing w:after="0" w:line="240" w:lineRule="auto"/>
        <w:jc w:val="both"/>
        <w:rPr>
          <w:rFonts w:cs="Arial"/>
          <w:color w:val="000000"/>
          <w:sz w:val="24"/>
          <w:szCs w:val="24"/>
        </w:rPr>
      </w:pPr>
    </w:p>
    <w:p w:rsidR="00C56827" w:rsidRPr="00C56827" w:rsidRDefault="00C56827" w:rsidP="00986C4F">
      <w:pPr>
        <w:spacing w:after="0"/>
        <w:jc w:val="both"/>
        <w:rPr>
          <w:rFonts w:cs="Arial"/>
          <w:b/>
          <w:color w:val="000000" w:themeColor="text1"/>
          <w:sz w:val="32"/>
          <w:szCs w:val="32"/>
        </w:rPr>
      </w:pPr>
      <w:r w:rsidRPr="00C56827">
        <w:rPr>
          <w:rFonts w:cs="Arial"/>
          <w:b/>
          <w:color w:val="000000" w:themeColor="text1"/>
          <w:sz w:val="32"/>
          <w:szCs w:val="32"/>
        </w:rPr>
        <w:t xml:space="preserve">Section 4: </w:t>
      </w:r>
      <w:r w:rsidRPr="00C56827">
        <w:rPr>
          <w:rFonts w:cs="Arial"/>
          <w:b/>
          <w:color w:val="000000" w:themeColor="text1"/>
          <w:sz w:val="32"/>
          <w:szCs w:val="32"/>
        </w:rPr>
        <w:tab/>
        <w:t>Where did you hear about Quality in Care Diabetes?</w:t>
      </w:r>
    </w:p>
    <w:p w:rsidR="00C56827" w:rsidRPr="00BD5F3B" w:rsidRDefault="00C56827" w:rsidP="00986C4F">
      <w:pPr>
        <w:spacing w:after="0"/>
        <w:rPr>
          <w:rFonts w:cs="Arial"/>
          <w:color w:val="000000" w:themeColor="text1"/>
          <w:sz w:val="24"/>
          <w:szCs w:val="24"/>
        </w:rPr>
      </w:pPr>
    </w:p>
    <w:p w:rsidR="00BD5F3B" w:rsidRDefault="00BD5F3B" w:rsidP="00986C4F">
      <w:pPr>
        <w:spacing w:after="0"/>
        <w:rPr>
          <w:rFonts w:cs="Arial"/>
          <w:color w:val="000000" w:themeColor="text1"/>
          <w:sz w:val="24"/>
          <w:szCs w:val="24"/>
        </w:rPr>
      </w:pPr>
      <w:r w:rsidRPr="00BD5F3B">
        <w:rPr>
          <w:rFonts w:cs="Arial"/>
          <w:color w:val="000000" w:themeColor="text1"/>
          <w:sz w:val="24"/>
          <w:szCs w:val="24"/>
        </w:rPr>
        <w:t>Previous entrant</w:t>
      </w:r>
    </w:p>
    <w:p w:rsidR="00947A45" w:rsidRDefault="00947A45" w:rsidP="00986C4F">
      <w:pPr>
        <w:spacing w:after="0"/>
        <w:rPr>
          <w:rFonts w:cs="Arial"/>
          <w:b/>
          <w:color w:val="000000" w:themeColor="text1"/>
          <w:sz w:val="32"/>
          <w:szCs w:val="32"/>
        </w:rPr>
      </w:pPr>
    </w:p>
    <w:p w:rsidR="00C56827" w:rsidRPr="00C56827" w:rsidRDefault="00C56827" w:rsidP="00986C4F">
      <w:pPr>
        <w:spacing w:after="0"/>
        <w:rPr>
          <w:rFonts w:cs="Arial"/>
          <w:b/>
          <w:color w:val="000000" w:themeColor="text1"/>
          <w:sz w:val="32"/>
          <w:szCs w:val="32"/>
        </w:rPr>
      </w:pPr>
      <w:r w:rsidRPr="00C56827">
        <w:rPr>
          <w:rFonts w:cs="Arial"/>
          <w:b/>
          <w:color w:val="000000" w:themeColor="text1"/>
          <w:sz w:val="32"/>
          <w:szCs w:val="32"/>
        </w:rPr>
        <w:t>Section 5: Have you entered this project before, if so which year</w:t>
      </w:r>
      <w:r w:rsidR="005E2B9B">
        <w:rPr>
          <w:rFonts w:cs="Arial"/>
          <w:b/>
          <w:color w:val="000000" w:themeColor="text1"/>
          <w:sz w:val="32"/>
          <w:szCs w:val="32"/>
        </w:rPr>
        <w:t xml:space="preserve"> and which category</w:t>
      </w:r>
      <w:r w:rsidRPr="00C56827">
        <w:rPr>
          <w:rFonts w:cs="Arial"/>
          <w:b/>
          <w:color w:val="000000" w:themeColor="text1"/>
          <w:sz w:val="32"/>
          <w:szCs w:val="32"/>
        </w:rPr>
        <w:t>?</w:t>
      </w:r>
      <w:r w:rsidR="00947A45">
        <w:rPr>
          <w:rFonts w:cs="Arial"/>
          <w:b/>
          <w:color w:val="000000" w:themeColor="text1"/>
          <w:sz w:val="32"/>
          <w:szCs w:val="32"/>
        </w:rPr>
        <w:t xml:space="preserve"> Yes 2016</w:t>
      </w:r>
    </w:p>
    <w:p w:rsidR="001D7EA6" w:rsidRDefault="001D7EA6">
      <w:pPr>
        <w:rPr>
          <w:rFonts w:cs="Arial"/>
          <w:b/>
          <w:color w:val="000000" w:themeColor="text1"/>
          <w:sz w:val="32"/>
          <w:szCs w:val="32"/>
        </w:rPr>
      </w:pPr>
      <w:r>
        <w:rPr>
          <w:rFonts w:cs="Arial"/>
          <w:b/>
          <w:color w:val="000000" w:themeColor="text1"/>
          <w:sz w:val="32"/>
          <w:szCs w:val="32"/>
        </w:rPr>
        <w:br w:type="page"/>
      </w:r>
    </w:p>
    <w:p w:rsidR="001D7EA6" w:rsidRDefault="00C56827" w:rsidP="00986C4F">
      <w:pPr>
        <w:spacing w:after="0"/>
        <w:rPr>
          <w:rFonts w:cs="Arial"/>
          <w:b/>
          <w:color w:val="000000" w:themeColor="text1"/>
          <w:sz w:val="32"/>
          <w:szCs w:val="32"/>
        </w:rPr>
      </w:pPr>
      <w:r w:rsidRPr="00C56827">
        <w:rPr>
          <w:rFonts w:cs="Arial"/>
          <w:b/>
          <w:color w:val="000000" w:themeColor="text1"/>
          <w:sz w:val="32"/>
          <w:szCs w:val="32"/>
        </w:rPr>
        <w:t xml:space="preserve">Section 6: </w:t>
      </w:r>
      <w:r w:rsidRPr="00C56827">
        <w:rPr>
          <w:rFonts w:cs="Arial"/>
          <w:b/>
          <w:color w:val="000000" w:themeColor="text1"/>
          <w:sz w:val="32"/>
          <w:szCs w:val="32"/>
        </w:rPr>
        <w:tab/>
        <w:t>Title of entry</w:t>
      </w:r>
      <w:r w:rsidR="001D7EA6">
        <w:rPr>
          <w:rFonts w:cs="Arial"/>
          <w:b/>
          <w:color w:val="000000" w:themeColor="text1"/>
          <w:sz w:val="32"/>
          <w:szCs w:val="32"/>
        </w:rPr>
        <w:t xml:space="preserve">: </w:t>
      </w:r>
    </w:p>
    <w:p w:rsidR="00C56827" w:rsidRPr="00845E9C" w:rsidRDefault="00C56827" w:rsidP="00845E9C">
      <w:pPr>
        <w:spacing w:after="0"/>
        <w:rPr>
          <w:rFonts w:cs="Arial"/>
          <w:b/>
          <w:color w:val="1F4E79"/>
          <w:sz w:val="28"/>
          <w:szCs w:val="28"/>
        </w:rPr>
      </w:pPr>
      <w:r w:rsidRPr="00C56827">
        <w:rPr>
          <w:rFonts w:cs="Arial"/>
          <w:b/>
          <w:color w:val="000000" w:themeColor="text1"/>
          <w:sz w:val="24"/>
          <w:szCs w:val="24"/>
        </w:rPr>
        <w:tab/>
      </w:r>
      <w:r w:rsidRPr="00C56827">
        <w:rPr>
          <w:rFonts w:cs="Arial"/>
          <w:b/>
          <w:color w:val="000000" w:themeColor="text1"/>
          <w:sz w:val="20"/>
          <w:szCs w:val="20"/>
        </w:rPr>
        <w:tab/>
      </w:r>
      <w:r w:rsidR="00947A45" w:rsidRPr="00845E9C">
        <w:rPr>
          <w:rFonts w:cs="Arial"/>
          <w:b/>
          <w:color w:val="000000" w:themeColor="text1"/>
          <w:sz w:val="28"/>
          <w:szCs w:val="28"/>
        </w:rPr>
        <w:t xml:space="preserve">Film prescriptions: a new method for delivering patient education </w:t>
      </w:r>
    </w:p>
    <w:p w:rsidR="00BD5F3B" w:rsidRDefault="00BD5F3B" w:rsidP="00986C4F">
      <w:pPr>
        <w:spacing w:after="0"/>
        <w:rPr>
          <w:rFonts w:cs="Arial"/>
          <w:b/>
          <w:color w:val="000000" w:themeColor="text1"/>
          <w:sz w:val="32"/>
          <w:szCs w:val="32"/>
        </w:rPr>
      </w:pPr>
    </w:p>
    <w:p w:rsidR="00C56827" w:rsidRPr="000D18AE" w:rsidRDefault="00C56827" w:rsidP="00986C4F">
      <w:pPr>
        <w:spacing w:after="0"/>
        <w:rPr>
          <w:rFonts w:cs="Arial"/>
          <w:b/>
          <w:color w:val="000000" w:themeColor="text1"/>
          <w:sz w:val="32"/>
          <w:szCs w:val="32"/>
        </w:rPr>
      </w:pPr>
      <w:r w:rsidRPr="00C56827">
        <w:rPr>
          <w:rFonts w:cs="Arial"/>
          <w:b/>
          <w:color w:val="000000" w:themeColor="text1"/>
          <w:sz w:val="32"/>
          <w:szCs w:val="32"/>
        </w:rPr>
        <w:t>Sec</w:t>
      </w:r>
      <w:r w:rsidR="000D18AE">
        <w:rPr>
          <w:rFonts w:cs="Arial"/>
          <w:b/>
          <w:color w:val="000000" w:themeColor="text1"/>
          <w:sz w:val="32"/>
          <w:szCs w:val="32"/>
        </w:rPr>
        <w:t>tion 7:</w:t>
      </w:r>
      <w:r w:rsidR="000D18AE">
        <w:rPr>
          <w:rFonts w:cs="Arial"/>
          <w:b/>
          <w:color w:val="000000" w:themeColor="text1"/>
          <w:sz w:val="32"/>
          <w:szCs w:val="32"/>
        </w:rPr>
        <w:tab/>
        <w:t xml:space="preserve">Brief summary of </w:t>
      </w:r>
      <w:r w:rsidR="00845E9C">
        <w:rPr>
          <w:rFonts w:cs="Arial"/>
          <w:b/>
          <w:color w:val="000000" w:themeColor="text1"/>
          <w:sz w:val="32"/>
          <w:szCs w:val="32"/>
        </w:rPr>
        <w:t>entry</w:t>
      </w:r>
    </w:p>
    <w:p w:rsidR="001D298F" w:rsidRDefault="001D298F" w:rsidP="00986C4F">
      <w:pPr>
        <w:spacing w:after="0"/>
        <w:rPr>
          <w:rFonts w:cs="Arial"/>
          <w:b/>
          <w:color w:val="000000" w:themeColor="text1"/>
          <w:sz w:val="20"/>
          <w:szCs w:val="20"/>
        </w:rPr>
      </w:pPr>
    </w:p>
    <w:p w:rsidR="001D298F" w:rsidRDefault="001D298F" w:rsidP="001D298F">
      <w:pPr>
        <w:pStyle w:val="PlainText"/>
        <w:rPr>
          <w:rFonts w:asciiTheme="minorHAnsi" w:hAnsiTheme="minorHAnsi"/>
          <w:sz w:val="22"/>
          <w:szCs w:val="22"/>
        </w:rPr>
      </w:pPr>
      <w:r w:rsidRPr="00507EC3">
        <w:rPr>
          <w:rFonts w:asciiTheme="minorHAnsi" w:hAnsiTheme="minorHAnsi" w:cs="Arial"/>
          <w:color w:val="000000" w:themeColor="text1"/>
          <w:sz w:val="22"/>
          <w:szCs w:val="22"/>
        </w:rPr>
        <w:t>Film prescriptions produced by behavioural change media experts and developed by health professionals and patients in Wales have been deployed nationally. Available for Type 2, Type 1 and gestational diabetes we are now (March 2017) seeing over 200 prescriptions a month</w:t>
      </w:r>
      <w:r w:rsidR="000E14CB">
        <w:rPr>
          <w:rFonts w:asciiTheme="minorHAnsi" w:hAnsiTheme="minorHAnsi" w:cs="Arial"/>
          <w:color w:val="000000" w:themeColor="text1"/>
          <w:sz w:val="22"/>
          <w:szCs w:val="22"/>
        </w:rPr>
        <w:t xml:space="preserve"> being accessed by patients</w:t>
      </w:r>
      <w:r w:rsidRPr="00507EC3">
        <w:rPr>
          <w:rFonts w:asciiTheme="minorHAnsi" w:hAnsiTheme="minorHAnsi" w:cs="Arial"/>
          <w:color w:val="000000" w:themeColor="text1"/>
          <w:sz w:val="22"/>
          <w:szCs w:val="22"/>
        </w:rPr>
        <w:t>. Evaluation of the system has demonstrated improvement</w:t>
      </w:r>
      <w:r w:rsidR="00507EC3" w:rsidRPr="00507EC3">
        <w:rPr>
          <w:rFonts w:asciiTheme="minorHAnsi" w:hAnsiTheme="minorHAnsi" w:cs="Arial"/>
          <w:color w:val="000000" w:themeColor="text1"/>
          <w:sz w:val="22"/>
          <w:szCs w:val="22"/>
        </w:rPr>
        <w:t xml:space="preserve"> </w:t>
      </w:r>
      <w:r w:rsidRPr="00507EC3">
        <w:rPr>
          <w:rFonts w:asciiTheme="minorHAnsi" w:hAnsiTheme="minorHAnsi" w:cs="Arial"/>
          <w:color w:val="000000" w:themeColor="text1"/>
          <w:sz w:val="22"/>
          <w:szCs w:val="22"/>
        </w:rPr>
        <w:t>in disease control (</w:t>
      </w:r>
      <w:r w:rsidRPr="00507EC3">
        <w:rPr>
          <w:rFonts w:asciiTheme="minorHAnsi" w:hAnsiTheme="minorHAnsi"/>
          <w:sz w:val="22"/>
          <w:szCs w:val="22"/>
        </w:rPr>
        <w:t>Primary Car</w:t>
      </w:r>
      <w:r w:rsidR="00507EC3" w:rsidRPr="00507EC3">
        <w:rPr>
          <w:rFonts w:asciiTheme="minorHAnsi" w:hAnsiTheme="minorHAnsi"/>
          <w:sz w:val="22"/>
          <w:szCs w:val="22"/>
        </w:rPr>
        <w:t>e Diabetes MAR-2017 DOI</w:t>
      </w:r>
      <w:r w:rsidRPr="00507EC3">
        <w:rPr>
          <w:rFonts w:asciiTheme="minorHAnsi" w:hAnsiTheme="minorHAnsi"/>
          <w:sz w:val="22"/>
          <w:szCs w:val="22"/>
        </w:rPr>
        <w:t>: 10.1016/j.pcd.2017.02.002</w:t>
      </w:r>
      <w:r w:rsidR="00507EC3" w:rsidRPr="00507EC3">
        <w:rPr>
          <w:rFonts w:asciiTheme="minorHAnsi" w:hAnsiTheme="minorHAnsi"/>
          <w:sz w:val="22"/>
          <w:szCs w:val="22"/>
        </w:rPr>
        <w:t>).</w:t>
      </w:r>
      <w:r w:rsidR="005626F1">
        <w:rPr>
          <w:rFonts w:asciiTheme="minorHAnsi" w:hAnsiTheme="minorHAnsi"/>
          <w:sz w:val="22"/>
          <w:szCs w:val="22"/>
        </w:rPr>
        <w:t xml:space="preserve">    </w:t>
      </w:r>
      <w:hyperlink r:id="rId11" w:history="1">
        <w:r w:rsidR="005626F1" w:rsidRPr="008036A2">
          <w:rPr>
            <w:rStyle w:val="Hyperlink"/>
            <w:rFonts w:asciiTheme="minorHAnsi" w:hAnsiTheme="minorHAnsi"/>
            <w:sz w:val="22"/>
            <w:szCs w:val="22"/>
          </w:rPr>
          <w:t>www.medic.video/diabetes</w:t>
        </w:r>
      </w:hyperlink>
    </w:p>
    <w:p w:rsidR="00507EC3" w:rsidRPr="00507EC3" w:rsidRDefault="00507EC3" w:rsidP="00986C4F">
      <w:pPr>
        <w:spacing w:after="0"/>
        <w:rPr>
          <w:rFonts w:cs="Arial"/>
          <w:b/>
          <w:color w:val="000000" w:themeColor="text1"/>
          <w:sz w:val="32"/>
          <w:szCs w:val="32"/>
        </w:rPr>
      </w:pPr>
    </w:p>
    <w:p w:rsidR="00C56827" w:rsidRPr="00BD5F3B" w:rsidRDefault="00C56827" w:rsidP="00986C4F">
      <w:pPr>
        <w:spacing w:after="0"/>
        <w:rPr>
          <w:rFonts w:cs="Arial"/>
          <w:b/>
          <w:color w:val="000000" w:themeColor="text1"/>
          <w:sz w:val="24"/>
          <w:szCs w:val="24"/>
        </w:rPr>
      </w:pPr>
      <w:r w:rsidRPr="00C56827">
        <w:rPr>
          <w:rFonts w:cs="Arial"/>
          <w:b/>
          <w:color w:val="000000" w:themeColor="text1"/>
          <w:sz w:val="32"/>
          <w:szCs w:val="32"/>
        </w:rPr>
        <w:t xml:space="preserve">Section 8: </w:t>
      </w:r>
      <w:r w:rsidRPr="00C56827">
        <w:rPr>
          <w:rFonts w:cs="Arial"/>
          <w:b/>
          <w:color w:val="000000" w:themeColor="text1"/>
          <w:sz w:val="32"/>
          <w:szCs w:val="32"/>
        </w:rPr>
        <w:tab/>
        <w:t xml:space="preserve">Submission statement </w:t>
      </w:r>
    </w:p>
    <w:p w:rsidR="00C56827" w:rsidRPr="00C56827" w:rsidRDefault="00C56827" w:rsidP="00986C4F">
      <w:pPr>
        <w:spacing w:after="0"/>
        <w:jc w:val="both"/>
        <w:rPr>
          <w:rFonts w:cs="Arial"/>
          <w:b/>
          <w:color w:val="000000" w:themeColor="text1"/>
          <w:sz w:val="24"/>
          <w:szCs w:val="24"/>
        </w:rPr>
      </w:pPr>
    </w:p>
    <w:p w:rsidR="00C56827" w:rsidRDefault="00C56827" w:rsidP="00986C4F">
      <w:pPr>
        <w:spacing w:after="0" w:line="240" w:lineRule="auto"/>
        <w:rPr>
          <w:color w:val="000000" w:themeColor="text1"/>
          <w:sz w:val="20"/>
          <w:szCs w:val="20"/>
        </w:rPr>
      </w:pPr>
      <w:r w:rsidRPr="00C56827">
        <w:rPr>
          <w:color w:val="000000" w:themeColor="text1"/>
          <w:sz w:val="20"/>
          <w:szCs w:val="20"/>
        </w:rPr>
        <w:t>Section A</w:t>
      </w:r>
      <w:r w:rsidRPr="00C56827">
        <w:rPr>
          <w:color w:val="000000" w:themeColor="text1"/>
          <w:sz w:val="20"/>
          <w:szCs w:val="20"/>
        </w:rPr>
        <w:tab/>
        <w:t>Rationale for selection of most appropriate channels</w:t>
      </w:r>
      <w:r w:rsidR="001227DF">
        <w:rPr>
          <w:color w:val="000000" w:themeColor="text1"/>
          <w:sz w:val="20"/>
          <w:szCs w:val="20"/>
        </w:rPr>
        <w:t xml:space="preserve"> </w:t>
      </w:r>
    </w:p>
    <w:p w:rsidR="001D298F" w:rsidRDefault="001D298F" w:rsidP="00986C4F">
      <w:pPr>
        <w:spacing w:after="0" w:line="240" w:lineRule="auto"/>
        <w:rPr>
          <w:color w:val="000000" w:themeColor="text1"/>
          <w:sz w:val="20"/>
          <w:szCs w:val="20"/>
        </w:rPr>
      </w:pPr>
    </w:p>
    <w:p w:rsidR="001D298F" w:rsidRPr="001D298F" w:rsidRDefault="001D298F" w:rsidP="001D298F">
      <w:pPr>
        <w:pStyle w:val="Default"/>
        <w:spacing w:after="178"/>
        <w:rPr>
          <w:rFonts w:asciiTheme="minorHAnsi" w:hAnsiTheme="minorHAnsi"/>
          <w:iCs/>
          <w:sz w:val="22"/>
          <w:szCs w:val="22"/>
        </w:rPr>
      </w:pPr>
      <w:r w:rsidRPr="00277351">
        <w:rPr>
          <w:rFonts w:asciiTheme="minorHAnsi" w:hAnsiTheme="minorHAnsi"/>
          <w:sz w:val="22"/>
          <w:szCs w:val="22"/>
        </w:rPr>
        <w:t xml:space="preserve">Data from a 2015 national audit indicated that only 0.9% of the 186,000 patients with diabetes in Wales had ever attended </w:t>
      </w:r>
      <w:r w:rsidR="001843F2">
        <w:rPr>
          <w:rFonts w:asciiTheme="minorHAnsi" w:hAnsiTheme="minorHAnsi"/>
          <w:sz w:val="22"/>
          <w:szCs w:val="22"/>
        </w:rPr>
        <w:t>self management course. With a</w:t>
      </w:r>
      <w:r w:rsidRPr="00277351">
        <w:rPr>
          <w:rFonts w:asciiTheme="minorHAnsi" w:hAnsiTheme="minorHAnsi"/>
          <w:sz w:val="22"/>
          <w:szCs w:val="22"/>
        </w:rPr>
        <w:t xml:space="preserve"> g</w:t>
      </w:r>
      <w:r w:rsidR="001843F2">
        <w:rPr>
          <w:rFonts w:asciiTheme="minorHAnsi" w:hAnsiTheme="minorHAnsi"/>
          <w:sz w:val="22"/>
          <w:szCs w:val="22"/>
        </w:rPr>
        <w:t>rowing number of individuals developing</w:t>
      </w:r>
      <w:r w:rsidRPr="00277351">
        <w:rPr>
          <w:rFonts w:asciiTheme="minorHAnsi" w:hAnsiTheme="minorHAnsi"/>
          <w:sz w:val="22"/>
          <w:szCs w:val="22"/>
        </w:rPr>
        <w:t xml:space="preserve"> diabetes</w:t>
      </w:r>
      <w:r>
        <w:rPr>
          <w:rFonts w:asciiTheme="minorHAnsi" w:hAnsiTheme="minorHAnsi"/>
          <w:sz w:val="22"/>
          <w:szCs w:val="22"/>
        </w:rPr>
        <w:t xml:space="preserve"> </w:t>
      </w:r>
      <w:r w:rsidRPr="00277351">
        <w:rPr>
          <w:rFonts w:asciiTheme="minorHAnsi" w:hAnsiTheme="minorHAnsi"/>
          <w:sz w:val="22"/>
          <w:szCs w:val="22"/>
        </w:rPr>
        <w:t>it is imperative that effective and acceptable solutions become available that allow for generation</w:t>
      </w:r>
      <w:r w:rsidR="00FF6353">
        <w:rPr>
          <w:rFonts w:asciiTheme="minorHAnsi" w:hAnsiTheme="minorHAnsi"/>
          <w:sz w:val="22"/>
          <w:szCs w:val="22"/>
        </w:rPr>
        <w:t>s</w:t>
      </w:r>
      <w:r w:rsidRPr="00277351">
        <w:rPr>
          <w:rFonts w:asciiTheme="minorHAnsi" w:hAnsiTheme="minorHAnsi"/>
          <w:sz w:val="22"/>
          <w:szCs w:val="22"/>
        </w:rPr>
        <w:t xml:space="preserve"> of patients </w:t>
      </w:r>
      <w:r w:rsidR="00D87C3E">
        <w:rPr>
          <w:rFonts w:asciiTheme="minorHAnsi" w:hAnsiTheme="minorHAnsi"/>
          <w:sz w:val="22"/>
          <w:szCs w:val="22"/>
        </w:rPr>
        <w:t>to become</w:t>
      </w:r>
      <w:r w:rsidRPr="00277351">
        <w:rPr>
          <w:rFonts w:asciiTheme="minorHAnsi" w:hAnsiTheme="minorHAnsi"/>
          <w:sz w:val="22"/>
          <w:szCs w:val="22"/>
        </w:rPr>
        <w:t xml:space="preserve"> experts in their own health needs. Here</w:t>
      </w:r>
      <w:r>
        <w:rPr>
          <w:rFonts w:asciiTheme="minorHAnsi" w:hAnsiTheme="minorHAnsi"/>
          <w:sz w:val="22"/>
          <w:szCs w:val="22"/>
        </w:rPr>
        <w:t xml:space="preserve"> we describe a working solution. </w:t>
      </w:r>
    </w:p>
    <w:p w:rsidR="00BD5F3B" w:rsidRPr="000D18AE" w:rsidRDefault="00BD5F3B" w:rsidP="00986C4F">
      <w:pPr>
        <w:spacing w:after="0" w:line="240" w:lineRule="auto"/>
        <w:rPr>
          <w:color w:val="000000" w:themeColor="text1"/>
          <w:sz w:val="20"/>
          <w:szCs w:val="20"/>
        </w:rPr>
      </w:pPr>
    </w:p>
    <w:p w:rsidR="00C56827" w:rsidRDefault="00C56827" w:rsidP="00986C4F">
      <w:pPr>
        <w:spacing w:after="0" w:line="240" w:lineRule="auto"/>
        <w:rPr>
          <w:color w:val="000000" w:themeColor="text1"/>
          <w:sz w:val="20"/>
          <w:szCs w:val="20"/>
        </w:rPr>
      </w:pPr>
      <w:r w:rsidRPr="000D18AE">
        <w:rPr>
          <w:color w:val="000000" w:themeColor="text1"/>
          <w:sz w:val="20"/>
          <w:szCs w:val="20"/>
        </w:rPr>
        <w:t>Section B</w:t>
      </w:r>
      <w:r w:rsidRPr="000D18AE">
        <w:rPr>
          <w:color w:val="000000" w:themeColor="text1"/>
          <w:sz w:val="20"/>
          <w:szCs w:val="20"/>
        </w:rPr>
        <w:tab/>
        <w:t>Clearly defined strategy to deliver required outcomes against defined objectives</w:t>
      </w:r>
      <w:r w:rsidR="001D7EA6">
        <w:rPr>
          <w:color w:val="000000" w:themeColor="text1"/>
          <w:sz w:val="20"/>
          <w:szCs w:val="20"/>
        </w:rPr>
        <w:t xml:space="preserve"> </w:t>
      </w:r>
    </w:p>
    <w:p w:rsidR="001D298F" w:rsidRDefault="001D298F" w:rsidP="00986C4F">
      <w:pPr>
        <w:spacing w:after="0" w:line="240" w:lineRule="auto"/>
        <w:rPr>
          <w:color w:val="000000" w:themeColor="text1"/>
          <w:sz w:val="20"/>
          <w:szCs w:val="20"/>
        </w:rPr>
      </w:pPr>
    </w:p>
    <w:p w:rsidR="001D298F" w:rsidRDefault="001D298F" w:rsidP="001D298F">
      <w:r>
        <w:t>A working gr</w:t>
      </w:r>
      <w:r w:rsidR="001843F2">
        <w:t>oup established in the summer of</w:t>
      </w:r>
      <w:r>
        <w:t xml:space="preserve"> 2014 (Swansea University, Diabetes UK Cymru, Welsh Endocrine and Diabetes Society, Diabetes Research Unit Cymru, Abertawe Bromorgannwg University Health Board, Hywel Dda University Board with eHealth</w:t>
      </w:r>
      <w:r w:rsidR="001843F2">
        <w:t xml:space="preserve"> D</w:t>
      </w:r>
      <w:r>
        <w:t>igital</w:t>
      </w:r>
      <w:r w:rsidR="001843F2">
        <w:t xml:space="preserve"> M</w:t>
      </w:r>
      <w:r>
        <w:t>edia</w:t>
      </w:r>
      <w:r w:rsidR="00D0443B">
        <w:t>) saw the generation of 10</w:t>
      </w:r>
      <w:r>
        <w:t xml:space="preserve"> initial short</w:t>
      </w:r>
      <w:r w:rsidR="00B65702">
        <w:t xml:space="preserve"> films under the name of PocketM</w:t>
      </w:r>
      <w:r>
        <w:t>edic. The content generated focused on basic condition information</w:t>
      </w:r>
      <w:r w:rsidR="001843F2">
        <w:t xml:space="preserve"> and contained numerous patient-</w:t>
      </w:r>
      <w:r>
        <w:t xml:space="preserve">delivered commentaries and followed the principles of behavioural change through self-determination.  The films were then reviewed by patient reference groups in the localities described and reviewed by 2 separate Health Board Research </w:t>
      </w:r>
      <w:r w:rsidR="00507EC3">
        <w:t>and Development departments who</w:t>
      </w:r>
      <w:r>
        <w:t xml:space="preserve"> deemed the project to be service development. Along with the films eHealth</w:t>
      </w:r>
      <w:r w:rsidR="001843F2">
        <w:t xml:space="preserve"> D</w:t>
      </w:r>
      <w:r>
        <w:t>igital</w:t>
      </w:r>
      <w:r w:rsidR="001843F2">
        <w:t xml:space="preserve"> M</w:t>
      </w:r>
      <w:r>
        <w:t>edia developed a st</w:t>
      </w:r>
      <w:r w:rsidR="001843F2">
        <w:t>r</w:t>
      </w:r>
      <w:r>
        <w:t xml:space="preserve">eaming based </w:t>
      </w:r>
      <w:r w:rsidR="001843F2">
        <w:t>digital platform</w:t>
      </w:r>
      <w:r>
        <w:t xml:space="preserve"> that allowed healthcare professionals to prescribe the content</w:t>
      </w:r>
      <w:r w:rsidR="001843F2">
        <w:t xml:space="preserve"> via email to patients</w:t>
      </w:r>
      <w:r>
        <w:t>. The initial sets of films were tested in 2 large GP practices (Winch Lane in Haverfordwest and Clydach Surgery in Swansea). Following initial patient feedback</w:t>
      </w:r>
      <w:r w:rsidR="00B65702">
        <w:t>,</w:t>
      </w:r>
      <w:r>
        <w:t xml:space="preserve"> further content was generated particularly around dietary advice. </w:t>
      </w:r>
      <w:r w:rsidR="008D2B5F">
        <w:t xml:space="preserve">Note that there was no budget allocated to the project up this point. </w:t>
      </w:r>
      <w:r>
        <w:t xml:space="preserve"> Subsequent funding was requested and gained </w:t>
      </w:r>
      <w:r w:rsidR="008D2B5F">
        <w:t xml:space="preserve">(band D funding obtained) from Welsh Government </w:t>
      </w:r>
      <w:r>
        <w:t>for pan-Wales access to the work with a further 15 films being made that now cover not only type 2 diabetes but also type</w:t>
      </w:r>
      <w:r w:rsidR="00B65702">
        <w:t xml:space="preserve"> 1, </w:t>
      </w:r>
      <w:r>
        <w:t xml:space="preserve"> gestational </w:t>
      </w:r>
      <w:r w:rsidR="00B65702">
        <w:t>and pre-</w:t>
      </w:r>
      <w:r>
        <w:t>diabetes. The system has now been incorporated into the all-Wales standards for managing diabetes.  Professionals and patients from all over Wales have been involved in the work. More recently, improved methods of deploying the</w:t>
      </w:r>
      <w:r w:rsidR="00B65702">
        <w:t xml:space="preserve"> film content</w:t>
      </w:r>
      <w:r>
        <w:t xml:space="preserve"> have been developed and uptake has increased following the introduction of a Vimeo system</w:t>
      </w:r>
      <w:r w:rsidR="00507EC3">
        <w:t xml:space="preserve"> </w:t>
      </w:r>
      <w:r w:rsidR="00B65702">
        <w:t xml:space="preserve">where links to a whole series of films are shared with patients </w:t>
      </w:r>
      <w:r w:rsidR="00507EC3">
        <w:t>(now over 200 prescriptions a month)</w:t>
      </w:r>
      <w:r>
        <w:t>. Following content generation for diabetes, film-prescriptions for COPD, heart failure, chronic pain, Wellbeing and lymphoedema have been developed making the system applicable to chronic conditions as a whole. Further, a number of health localities in England have now chosen to deploy the system.</w:t>
      </w:r>
      <w:r w:rsidR="005626F1">
        <w:t xml:space="preserve">  </w:t>
      </w:r>
      <w:hyperlink r:id="rId12" w:history="1">
        <w:r w:rsidR="005626F1" w:rsidRPr="008036A2">
          <w:rPr>
            <w:rStyle w:val="Hyperlink"/>
          </w:rPr>
          <w:t>www.medic.video/intro</w:t>
        </w:r>
      </w:hyperlink>
    </w:p>
    <w:p w:rsidR="005626F1" w:rsidRPr="00B44E70" w:rsidRDefault="005626F1" w:rsidP="001D298F"/>
    <w:p w:rsidR="001D298F" w:rsidRPr="000D18AE" w:rsidRDefault="001D298F" w:rsidP="00986C4F">
      <w:pPr>
        <w:spacing w:after="0" w:line="240" w:lineRule="auto"/>
        <w:rPr>
          <w:color w:val="000000" w:themeColor="text1"/>
          <w:sz w:val="20"/>
          <w:szCs w:val="20"/>
        </w:rPr>
      </w:pPr>
    </w:p>
    <w:p w:rsidR="00BD5F3B" w:rsidRPr="000D18AE" w:rsidRDefault="00BD5F3B" w:rsidP="00986C4F">
      <w:pPr>
        <w:spacing w:after="0" w:line="240" w:lineRule="auto"/>
        <w:rPr>
          <w:color w:val="000000" w:themeColor="text1"/>
          <w:sz w:val="20"/>
          <w:szCs w:val="20"/>
        </w:rPr>
      </w:pPr>
    </w:p>
    <w:p w:rsidR="00C56827" w:rsidRDefault="00C56827" w:rsidP="00986C4F">
      <w:pPr>
        <w:spacing w:after="0" w:line="240" w:lineRule="auto"/>
        <w:rPr>
          <w:color w:val="000000" w:themeColor="text1"/>
          <w:sz w:val="20"/>
          <w:szCs w:val="20"/>
        </w:rPr>
      </w:pPr>
      <w:r w:rsidRPr="000D18AE">
        <w:rPr>
          <w:color w:val="000000" w:themeColor="text1"/>
          <w:sz w:val="20"/>
          <w:szCs w:val="20"/>
        </w:rPr>
        <w:t>Section C</w:t>
      </w:r>
      <w:r w:rsidRPr="000D18AE">
        <w:rPr>
          <w:color w:val="000000" w:themeColor="text1"/>
          <w:sz w:val="20"/>
          <w:szCs w:val="20"/>
        </w:rPr>
        <w:tab/>
        <w:t>Creativity or innovation in content, presentation/use of the medium and usability</w:t>
      </w:r>
    </w:p>
    <w:p w:rsidR="00C56827" w:rsidRDefault="000D18AE" w:rsidP="00986C4F">
      <w:pPr>
        <w:spacing w:after="0" w:line="240" w:lineRule="auto"/>
        <w:rPr>
          <w:color w:val="000000" w:themeColor="text1"/>
          <w:sz w:val="20"/>
          <w:szCs w:val="20"/>
        </w:rPr>
      </w:pPr>
      <w:r>
        <w:rPr>
          <w:color w:val="000000" w:themeColor="text1"/>
          <w:sz w:val="20"/>
          <w:szCs w:val="20"/>
        </w:rPr>
        <w:tab/>
      </w:r>
      <w:r w:rsidR="001D7EA6">
        <w:rPr>
          <w:color w:val="000000" w:themeColor="text1"/>
          <w:sz w:val="20"/>
          <w:szCs w:val="20"/>
        </w:rPr>
        <w:tab/>
      </w:r>
      <w:r>
        <w:rPr>
          <w:rFonts w:eastAsia="Times New Roman" w:cs="Arial"/>
          <w:b/>
          <w:i/>
          <w:color w:val="000000" w:themeColor="text1"/>
          <w:sz w:val="20"/>
          <w:szCs w:val="20"/>
          <w:lang w:eastAsia="en-GB"/>
        </w:rPr>
        <w:t>How is it</w:t>
      </w:r>
      <w:r w:rsidRPr="00277BF9">
        <w:rPr>
          <w:rFonts w:eastAsia="Times New Roman" w:cs="Arial"/>
          <w:b/>
          <w:i/>
          <w:color w:val="000000" w:themeColor="text1"/>
          <w:sz w:val="20"/>
          <w:szCs w:val="20"/>
          <w:lang w:eastAsia="en-GB"/>
        </w:rPr>
        <w:t xml:space="preserve"> different to other approaches already available</w:t>
      </w:r>
      <w:r>
        <w:rPr>
          <w:rFonts w:eastAsia="Times New Roman" w:cs="Arial"/>
          <w:b/>
          <w:i/>
          <w:color w:val="000000" w:themeColor="text1"/>
          <w:sz w:val="20"/>
          <w:szCs w:val="20"/>
          <w:lang w:eastAsia="en-GB"/>
        </w:rPr>
        <w:t>?</w:t>
      </w:r>
      <w:r w:rsidR="001227DF">
        <w:rPr>
          <w:color w:val="000000" w:themeColor="text1"/>
          <w:sz w:val="20"/>
          <w:szCs w:val="20"/>
        </w:rPr>
        <w:t xml:space="preserve"> </w:t>
      </w:r>
    </w:p>
    <w:p w:rsidR="00ED2590" w:rsidRDefault="00ED2590" w:rsidP="00986C4F">
      <w:pPr>
        <w:spacing w:after="0" w:line="240" w:lineRule="auto"/>
        <w:rPr>
          <w:color w:val="000000" w:themeColor="text1"/>
          <w:sz w:val="20"/>
          <w:szCs w:val="20"/>
        </w:rPr>
      </w:pPr>
    </w:p>
    <w:p w:rsidR="00A025E8" w:rsidRDefault="00A025E8" w:rsidP="00986C4F">
      <w:pPr>
        <w:spacing w:after="0" w:line="240" w:lineRule="auto"/>
        <w:rPr>
          <w:color w:val="000000" w:themeColor="text1"/>
          <w:sz w:val="20"/>
          <w:szCs w:val="20"/>
        </w:rPr>
      </w:pPr>
      <w:r>
        <w:rPr>
          <w:color w:val="000000" w:themeColor="text1"/>
          <w:sz w:val="20"/>
          <w:szCs w:val="20"/>
        </w:rPr>
        <w:t>There is no other comparable method for prescribing film-based information to patients within the NHS health system.  Other film content is available on open access websites (eg NHS Ch</w:t>
      </w:r>
      <w:r w:rsidR="0073355E">
        <w:rPr>
          <w:color w:val="000000" w:themeColor="text1"/>
          <w:sz w:val="20"/>
          <w:szCs w:val="20"/>
        </w:rPr>
        <w:t xml:space="preserve">oices) or via Apps.  We have seen in NHS Scotland that user numbers for their open access website are </w:t>
      </w:r>
      <w:r w:rsidR="00E936ED">
        <w:rPr>
          <w:color w:val="000000" w:themeColor="text1"/>
          <w:sz w:val="20"/>
          <w:szCs w:val="20"/>
        </w:rPr>
        <w:t xml:space="preserve">low – indicating that it is hard to get patients motivated to access film content if they have to go and look for it themselves.  </w:t>
      </w:r>
      <w:r>
        <w:rPr>
          <w:color w:val="000000" w:themeColor="text1"/>
          <w:sz w:val="20"/>
          <w:szCs w:val="20"/>
        </w:rPr>
        <w:t xml:space="preserve">We have created this simple distribution method to make it as easy as possible for older people to access the film content and so as not to exclude people who are not digitally proficient.  The links can be used in libraries (for those without </w:t>
      </w:r>
      <w:r w:rsidR="00E936ED">
        <w:rPr>
          <w:color w:val="000000" w:themeColor="text1"/>
          <w:sz w:val="20"/>
          <w:szCs w:val="20"/>
        </w:rPr>
        <w:t>access to a computer or smart phone</w:t>
      </w:r>
      <w:r>
        <w:rPr>
          <w:color w:val="000000" w:themeColor="text1"/>
          <w:sz w:val="20"/>
          <w:szCs w:val="20"/>
        </w:rPr>
        <w:t xml:space="preserve">) or on </w:t>
      </w:r>
      <w:r w:rsidR="00E936ED">
        <w:rPr>
          <w:color w:val="000000" w:themeColor="text1"/>
          <w:sz w:val="20"/>
          <w:szCs w:val="20"/>
        </w:rPr>
        <w:t xml:space="preserve">tablets, computers or </w:t>
      </w:r>
      <w:r>
        <w:rPr>
          <w:color w:val="000000" w:themeColor="text1"/>
          <w:sz w:val="20"/>
          <w:szCs w:val="20"/>
        </w:rPr>
        <w:t>smart phones for those who have them</w:t>
      </w:r>
      <w:r w:rsidR="00E936ED">
        <w:rPr>
          <w:color w:val="000000" w:themeColor="text1"/>
          <w:sz w:val="20"/>
          <w:szCs w:val="20"/>
        </w:rPr>
        <w:t>. Links</w:t>
      </w:r>
      <w:r>
        <w:rPr>
          <w:color w:val="000000" w:themeColor="text1"/>
          <w:sz w:val="20"/>
          <w:szCs w:val="20"/>
        </w:rPr>
        <w:t xml:space="preserve"> can be accessed</w:t>
      </w:r>
      <w:r w:rsidR="00E936ED">
        <w:rPr>
          <w:color w:val="000000" w:themeColor="text1"/>
          <w:sz w:val="20"/>
          <w:szCs w:val="20"/>
        </w:rPr>
        <w:t xml:space="preserve"> easily</w:t>
      </w:r>
      <w:r>
        <w:rPr>
          <w:color w:val="000000" w:themeColor="text1"/>
          <w:sz w:val="20"/>
          <w:szCs w:val="20"/>
        </w:rPr>
        <w:t xml:space="preserve"> via an SMS text message </w:t>
      </w:r>
      <w:r w:rsidR="00E936ED">
        <w:rPr>
          <w:color w:val="000000" w:themeColor="text1"/>
          <w:sz w:val="20"/>
          <w:szCs w:val="20"/>
        </w:rPr>
        <w:t xml:space="preserve">or QR code giving patients instant access to a library of films made to support them. </w:t>
      </w:r>
    </w:p>
    <w:p w:rsidR="00E936ED" w:rsidRDefault="00E936ED" w:rsidP="00986C4F">
      <w:pPr>
        <w:spacing w:after="0" w:line="240" w:lineRule="auto"/>
        <w:rPr>
          <w:color w:val="000000" w:themeColor="text1"/>
          <w:sz w:val="20"/>
          <w:szCs w:val="20"/>
        </w:rPr>
      </w:pPr>
    </w:p>
    <w:p w:rsidR="00E936ED" w:rsidRDefault="00E936ED" w:rsidP="00986C4F">
      <w:pPr>
        <w:spacing w:after="0" w:line="240" w:lineRule="auto"/>
        <w:rPr>
          <w:color w:val="000000" w:themeColor="text1"/>
          <w:sz w:val="20"/>
          <w:szCs w:val="20"/>
        </w:rPr>
      </w:pPr>
      <w:r>
        <w:rPr>
          <w:color w:val="000000" w:themeColor="text1"/>
          <w:sz w:val="20"/>
          <w:szCs w:val="20"/>
        </w:rPr>
        <w:t xml:space="preserve">The film content on PocketMedic is shot in an engaging way; patients are seen at home, presenters are in domestic or familiar environments.  There are no desks and pot plants in evidence.  The films are broadcast standard (very different from the other films available on line not least on NHS Choices) and illustrated with high quality graphics which helps make them accessible to people with low health literacy. </w:t>
      </w:r>
    </w:p>
    <w:p w:rsidR="00ED2590" w:rsidRPr="000D18AE" w:rsidRDefault="00ED2590" w:rsidP="00986C4F">
      <w:pPr>
        <w:spacing w:after="0" w:line="240" w:lineRule="auto"/>
        <w:rPr>
          <w:color w:val="000000" w:themeColor="text1"/>
          <w:sz w:val="20"/>
          <w:szCs w:val="20"/>
        </w:rPr>
      </w:pPr>
    </w:p>
    <w:p w:rsidR="00BD5F3B" w:rsidRPr="00C56827" w:rsidRDefault="00BD5F3B" w:rsidP="00986C4F">
      <w:pPr>
        <w:spacing w:after="0" w:line="240" w:lineRule="auto"/>
        <w:rPr>
          <w:color w:val="000000" w:themeColor="text1"/>
          <w:sz w:val="20"/>
          <w:szCs w:val="20"/>
        </w:rPr>
      </w:pPr>
    </w:p>
    <w:p w:rsidR="00BD5F3B" w:rsidRDefault="00BD5F3B" w:rsidP="00E936ED">
      <w:pPr>
        <w:spacing w:after="0" w:line="240" w:lineRule="auto"/>
        <w:rPr>
          <w:color w:val="000000" w:themeColor="text1"/>
          <w:sz w:val="20"/>
          <w:szCs w:val="20"/>
        </w:rPr>
      </w:pPr>
      <w:r w:rsidRPr="00C56827">
        <w:rPr>
          <w:color w:val="000000" w:themeColor="text1"/>
          <w:sz w:val="20"/>
          <w:szCs w:val="20"/>
        </w:rPr>
        <w:t>How well does the initiative meet the needs of the person with diabetes and their family/carers? Does it support empowerment, improved management, safety and increased independence for the person with diabetes? How has the customer feedback impacted on your initiative?</w:t>
      </w:r>
    </w:p>
    <w:p w:rsidR="00BD5F3B" w:rsidRDefault="00BD5F3B" w:rsidP="00986C4F">
      <w:pPr>
        <w:spacing w:after="0" w:line="240" w:lineRule="auto"/>
        <w:rPr>
          <w:color w:val="000000" w:themeColor="text1"/>
          <w:sz w:val="20"/>
          <w:szCs w:val="20"/>
        </w:rPr>
      </w:pPr>
    </w:p>
    <w:p w:rsidR="00C56827" w:rsidRDefault="005E2B9B" w:rsidP="00986C4F">
      <w:pPr>
        <w:spacing w:after="0" w:line="240" w:lineRule="auto"/>
        <w:rPr>
          <w:color w:val="000000" w:themeColor="text1"/>
          <w:sz w:val="20"/>
          <w:szCs w:val="20"/>
        </w:rPr>
      </w:pPr>
      <w:r>
        <w:rPr>
          <w:color w:val="000000" w:themeColor="text1"/>
          <w:sz w:val="20"/>
          <w:szCs w:val="20"/>
        </w:rPr>
        <w:t xml:space="preserve">Section </w:t>
      </w:r>
      <w:r w:rsidR="00C56827" w:rsidRPr="00C56827">
        <w:rPr>
          <w:color w:val="000000" w:themeColor="text1"/>
          <w:sz w:val="20"/>
          <w:szCs w:val="20"/>
        </w:rPr>
        <w:t>D</w:t>
      </w:r>
      <w:r w:rsidR="00C56827" w:rsidRPr="00C56827">
        <w:rPr>
          <w:color w:val="000000" w:themeColor="text1"/>
          <w:sz w:val="20"/>
          <w:szCs w:val="20"/>
        </w:rPr>
        <w:tab/>
        <w:t>Customer focus and feedback</w:t>
      </w:r>
      <w:r w:rsidR="001227DF">
        <w:rPr>
          <w:color w:val="000000" w:themeColor="text1"/>
          <w:sz w:val="20"/>
          <w:szCs w:val="20"/>
        </w:rPr>
        <w:t xml:space="preserve"> </w:t>
      </w:r>
    </w:p>
    <w:p w:rsidR="00E936ED" w:rsidRDefault="00E936ED" w:rsidP="00986C4F">
      <w:pPr>
        <w:spacing w:after="0" w:line="240" w:lineRule="auto"/>
        <w:rPr>
          <w:color w:val="000000" w:themeColor="text1"/>
          <w:sz w:val="20"/>
          <w:szCs w:val="20"/>
        </w:rPr>
      </w:pPr>
    </w:p>
    <w:p w:rsidR="00E936ED" w:rsidRPr="005626F1" w:rsidRDefault="00E936ED" w:rsidP="00E936ED">
      <w:pPr>
        <w:rPr>
          <w:rFonts w:ascii="Calibri" w:hAnsi="Calibri"/>
          <w:i/>
          <w:color w:val="000000" w:themeColor="text1"/>
        </w:rPr>
      </w:pPr>
      <w:r w:rsidRPr="005626F1">
        <w:rPr>
          <w:rFonts w:ascii="Calibri" w:hAnsi="Calibri"/>
          <w:i/>
          <w:color w:val="000000" w:themeColor="text1"/>
        </w:rPr>
        <w:t>‘I’ve got a lap top… I’m computer literate.  Seeing a video is much more visual and gives me determination.  I really like Dr Jane.  She’s wonderful.’  (Patient aged 64)</w:t>
      </w:r>
    </w:p>
    <w:p w:rsidR="004C61FC" w:rsidRPr="005626F1" w:rsidRDefault="004C61FC" w:rsidP="004C61FC">
      <w:pPr>
        <w:spacing w:after="100" w:line="240" w:lineRule="auto"/>
        <w:rPr>
          <w:rFonts w:ascii="Calibri" w:eastAsia="Times New Roman" w:hAnsi="Calibri" w:cs="Times New Roman"/>
          <w:color w:val="000000" w:themeColor="text1"/>
          <w:lang w:val="en-US"/>
        </w:rPr>
      </w:pPr>
      <w:r w:rsidRPr="004C61FC">
        <w:rPr>
          <w:rFonts w:ascii="Calibri" w:eastAsia="Times New Roman" w:hAnsi="Calibri" w:cs="Times New Roman"/>
          <w:i/>
          <w:color w:val="000000" w:themeColor="text1"/>
          <w:lang w:val="en-US"/>
        </w:rPr>
        <w:t>As an overview I though the composition and editi</w:t>
      </w:r>
      <w:r w:rsidRPr="005626F1">
        <w:rPr>
          <w:rFonts w:ascii="Calibri" w:eastAsia="Times New Roman" w:hAnsi="Calibri" w:cs="Times New Roman"/>
          <w:i/>
          <w:color w:val="000000" w:themeColor="text1"/>
          <w:lang w:val="en-US"/>
        </w:rPr>
        <w:t xml:space="preserve">ng of the videos was very good.  </w:t>
      </w:r>
      <w:r w:rsidRPr="004C61FC">
        <w:rPr>
          <w:rFonts w:ascii="Calibri" w:eastAsia="Times New Roman" w:hAnsi="Calibri" w:cs="Times New Roman"/>
          <w:i/>
          <w:color w:val="000000" w:themeColor="text1"/>
          <w:lang w:val="en-US"/>
        </w:rPr>
        <w:t xml:space="preserve">The music was </w:t>
      </w:r>
      <w:r w:rsidRPr="005626F1">
        <w:rPr>
          <w:rFonts w:ascii="Calibri" w:eastAsia="Times New Roman" w:hAnsi="Calibri" w:cs="Times New Roman"/>
          <w:i/>
          <w:color w:val="000000" w:themeColor="text1"/>
          <w:lang w:val="en-US"/>
        </w:rPr>
        <w:t xml:space="preserve">good and was not too intrusive.  </w:t>
      </w:r>
      <w:r w:rsidRPr="004C61FC">
        <w:rPr>
          <w:rFonts w:ascii="Calibri" w:eastAsia="Times New Roman" w:hAnsi="Calibri" w:cs="Times New Roman"/>
          <w:i/>
          <w:color w:val="000000" w:themeColor="text1"/>
          <w:lang w:val="en-US"/>
        </w:rPr>
        <w:t>I liked the use of graphics which I thought was particularly well done</w:t>
      </w:r>
      <w:r w:rsidRPr="005626F1">
        <w:rPr>
          <w:rFonts w:ascii="Calibri" w:eastAsia="Times New Roman" w:hAnsi="Calibri" w:cs="Times New Roman"/>
          <w:i/>
          <w:color w:val="000000" w:themeColor="text1"/>
          <w:lang w:val="en-US"/>
        </w:rPr>
        <w:t>.</w:t>
      </w:r>
      <w:r w:rsidRPr="005626F1">
        <w:rPr>
          <w:rFonts w:ascii="Calibri" w:eastAsia="Times New Roman" w:hAnsi="Calibri" w:cs="Times New Roman"/>
          <w:color w:val="000000" w:themeColor="text1"/>
          <w:lang w:val="en-US"/>
        </w:rPr>
        <w:t xml:space="preserve">  Adrian Adams, Basingstoke </w:t>
      </w:r>
    </w:p>
    <w:p w:rsidR="005626F1" w:rsidRPr="004C61FC" w:rsidRDefault="005626F1" w:rsidP="004C61FC">
      <w:pPr>
        <w:spacing w:after="100" w:line="240" w:lineRule="auto"/>
        <w:rPr>
          <w:rFonts w:ascii="Calibri" w:eastAsia="Times New Roman" w:hAnsi="Calibri" w:cs="Times New Roman"/>
          <w:i/>
          <w:color w:val="000000" w:themeColor="text1"/>
          <w:lang w:val="en-US"/>
        </w:rPr>
      </w:pPr>
      <w:r w:rsidRPr="005626F1">
        <w:rPr>
          <w:rFonts w:ascii="Calibri" w:eastAsia="Times New Roman" w:hAnsi="Calibri" w:cs="Times New Roman"/>
          <w:i/>
          <w:color w:val="000000" w:themeColor="text1"/>
          <w:lang w:val="en-US"/>
        </w:rPr>
        <w:t xml:space="preserve">Loved this!  I have found the short films helpful and of use.  J Caroll </w:t>
      </w:r>
    </w:p>
    <w:p w:rsidR="00E936ED" w:rsidRPr="000D18AE" w:rsidRDefault="00E936ED" w:rsidP="00986C4F">
      <w:pPr>
        <w:spacing w:after="0" w:line="240" w:lineRule="auto"/>
        <w:rPr>
          <w:color w:val="000000" w:themeColor="text1"/>
          <w:sz w:val="20"/>
          <w:szCs w:val="20"/>
        </w:rPr>
      </w:pPr>
    </w:p>
    <w:p w:rsidR="00ED2590" w:rsidRDefault="00ED2590" w:rsidP="00ED2590">
      <w:pPr>
        <w:pStyle w:val="Default"/>
        <w:rPr>
          <w:rFonts w:asciiTheme="minorHAnsi" w:hAnsiTheme="minorHAnsi"/>
          <w:bCs/>
          <w:sz w:val="22"/>
          <w:szCs w:val="22"/>
        </w:rPr>
      </w:pPr>
      <w:r>
        <w:rPr>
          <w:rFonts w:asciiTheme="minorHAnsi" w:hAnsiTheme="minorHAnsi"/>
          <w:bCs/>
          <w:sz w:val="22"/>
          <w:szCs w:val="22"/>
        </w:rPr>
        <w:t>We have generated a system that is both scalable and deployable and at this moment in time available to all patients with diabetes in Wales</w:t>
      </w:r>
      <w:r w:rsidR="005626F1">
        <w:rPr>
          <w:rFonts w:asciiTheme="minorHAnsi" w:hAnsiTheme="minorHAnsi"/>
          <w:bCs/>
          <w:sz w:val="22"/>
          <w:szCs w:val="22"/>
        </w:rPr>
        <w:t xml:space="preserve"> as well as increasingly in England</w:t>
      </w:r>
      <w:r>
        <w:rPr>
          <w:rFonts w:asciiTheme="minorHAnsi" w:hAnsiTheme="minorHAnsi"/>
          <w:bCs/>
          <w:sz w:val="22"/>
          <w:szCs w:val="22"/>
        </w:rPr>
        <w:t>. From the outset we have interacted with patients and they form a key part of the actual content developed. We have also interacted with both individuals with diabetes and those looking after them from all over Wales. This, we feel, is a truly national project developed through co-production principles.</w:t>
      </w:r>
    </w:p>
    <w:p w:rsidR="00ED2590" w:rsidRDefault="00ED2590" w:rsidP="00ED2590">
      <w:pPr>
        <w:pStyle w:val="Default"/>
        <w:rPr>
          <w:rFonts w:asciiTheme="minorHAnsi" w:hAnsiTheme="minorHAnsi"/>
          <w:bCs/>
          <w:sz w:val="22"/>
          <w:szCs w:val="22"/>
        </w:rPr>
      </w:pPr>
    </w:p>
    <w:p w:rsidR="005626F1" w:rsidRPr="005626F1" w:rsidRDefault="005626F1" w:rsidP="00ED2590">
      <w:pPr>
        <w:pStyle w:val="Default"/>
        <w:rPr>
          <w:rFonts w:asciiTheme="minorHAnsi" w:hAnsiTheme="minorHAnsi"/>
          <w:b/>
          <w:bCs/>
          <w:sz w:val="22"/>
          <w:szCs w:val="22"/>
        </w:rPr>
      </w:pPr>
      <w:r w:rsidRPr="005626F1">
        <w:rPr>
          <w:rFonts w:asciiTheme="minorHAnsi" w:hAnsiTheme="minorHAnsi"/>
          <w:b/>
          <w:bCs/>
          <w:sz w:val="22"/>
          <w:szCs w:val="22"/>
        </w:rPr>
        <w:t>EMPOWERMENT</w:t>
      </w:r>
      <w:r>
        <w:rPr>
          <w:rFonts w:asciiTheme="minorHAnsi" w:hAnsiTheme="minorHAnsi"/>
          <w:b/>
          <w:bCs/>
          <w:sz w:val="22"/>
          <w:szCs w:val="22"/>
        </w:rPr>
        <w:t>+IMPROVED MANAGEMENT</w:t>
      </w:r>
    </w:p>
    <w:p w:rsidR="00ED2590" w:rsidRDefault="00ED2590" w:rsidP="00ED2590">
      <w:pPr>
        <w:pStyle w:val="Default"/>
        <w:rPr>
          <w:rFonts w:asciiTheme="minorHAnsi" w:hAnsiTheme="minorHAnsi"/>
          <w:bCs/>
          <w:sz w:val="22"/>
          <w:szCs w:val="22"/>
        </w:rPr>
      </w:pPr>
      <w:r>
        <w:rPr>
          <w:rFonts w:asciiTheme="minorHAnsi" w:hAnsiTheme="minorHAnsi"/>
          <w:bCs/>
          <w:sz w:val="22"/>
          <w:szCs w:val="22"/>
        </w:rPr>
        <w:t xml:space="preserve">Our work is focused around the importance </w:t>
      </w:r>
      <w:r w:rsidR="005626F1">
        <w:rPr>
          <w:rFonts w:asciiTheme="minorHAnsi" w:hAnsiTheme="minorHAnsi"/>
          <w:bCs/>
          <w:sz w:val="22"/>
          <w:szCs w:val="22"/>
        </w:rPr>
        <w:t>of the generation of individual</w:t>
      </w:r>
      <w:r>
        <w:rPr>
          <w:rFonts w:asciiTheme="minorHAnsi" w:hAnsiTheme="minorHAnsi"/>
          <w:bCs/>
          <w:sz w:val="22"/>
          <w:szCs w:val="22"/>
        </w:rPr>
        <w:t xml:space="preserve">s expert in their own health needs. We now have the capacity to do this from the point of diagnosis; a time when people are most engaged and when there is the greatest opportunity to prevent long term complications. These complications are the most costly part of diabetes care. </w:t>
      </w:r>
      <w:r w:rsidR="005626F1">
        <w:rPr>
          <w:rFonts w:asciiTheme="minorHAnsi" w:hAnsiTheme="minorHAnsi"/>
          <w:bCs/>
          <w:sz w:val="22"/>
          <w:szCs w:val="22"/>
        </w:rPr>
        <w:t xml:space="preserve">  It is notable that currently the most highly viewed film is that about “Pre-diabetes” and what that means for patients.   In terms of diabetes prevention it might suggest that there is an appetite for this kind of information and as a result we are looking to develop content around supporting patients to reverse the early indications of type 2 diabetes. </w:t>
      </w:r>
    </w:p>
    <w:p w:rsidR="00ED2590" w:rsidRDefault="00ED2590" w:rsidP="00ED2590">
      <w:pPr>
        <w:pStyle w:val="Default"/>
        <w:rPr>
          <w:rFonts w:asciiTheme="minorHAnsi" w:hAnsiTheme="minorHAnsi"/>
          <w:bCs/>
          <w:sz w:val="22"/>
          <w:szCs w:val="22"/>
        </w:rPr>
      </w:pPr>
    </w:p>
    <w:p w:rsidR="00ED2590" w:rsidRPr="005626F1" w:rsidRDefault="00ED2590" w:rsidP="00ED2590">
      <w:pPr>
        <w:widowControl w:val="0"/>
        <w:autoSpaceDE w:val="0"/>
        <w:autoSpaceDN w:val="0"/>
        <w:adjustRightInd w:val="0"/>
        <w:rPr>
          <w:rFonts w:ascii="Calibri" w:hAnsi="Calibri"/>
          <w:i/>
        </w:rPr>
      </w:pPr>
      <w:r w:rsidRPr="005626F1">
        <w:rPr>
          <w:rFonts w:ascii="Calibri" w:hAnsi="Calibri"/>
          <w:i/>
        </w:rPr>
        <w:t>“We have now reached a moment where we can deliver personalised information to patients in their own homes, in their own time, providing virtual support in a way hitherto unimaginable. to "exploit the information revolution.....in a future that empowers patients to take much more control over their own care and treatment.</w:t>
      </w:r>
      <w:r w:rsidRPr="005626F1">
        <w:rPr>
          <w:rFonts w:ascii="Calibri" w:hAnsi="Calibri" w:cs="niPˇ"/>
          <w:i/>
        </w:rPr>
        <w:t xml:space="preserve">” </w:t>
      </w:r>
      <w:r w:rsidRPr="005626F1">
        <w:rPr>
          <w:rFonts w:ascii="Calibri" w:hAnsi="Calibri" w:cs="niPˇ"/>
          <w:i/>
          <w:sz w:val="16"/>
          <w:szCs w:val="16"/>
        </w:rPr>
        <w:t xml:space="preserve">Source </w:t>
      </w:r>
      <w:r w:rsidRPr="005626F1">
        <w:rPr>
          <w:rFonts w:ascii="Calibri" w:hAnsi="Calibri"/>
          <w:i/>
          <w:sz w:val="16"/>
          <w:szCs w:val="16"/>
        </w:rPr>
        <w:t>NHS England, 2014.</w:t>
      </w:r>
      <w:r w:rsidRPr="005626F1">
        <w:rPr>
          <w:rFonts w:ascii="Calibri" w:hAnsi="Calibri"/>
          <w:i/>
        </w:rPr>
        <w:t xml:space="preserve"> </w:t>
      </w:r>
    </w:p>
    <w:p w:rsidR="00ED2590" w:rsidRPr="00E85D25" w:rsidRDefault="00ED2590" w:rsidP="00ED2590">
      <w:pPr>
        <w:widowControl w:val="0"/>
        <w:autoSpaceDE w:val="0"/>
        <w:autoSpaceDN w:val="0"/>
        <w:adjustRightInd w:val="0"/>
        <w:rPr>
          <w:rFonts w:ascii="Calibri" w:hAnsi="Calibri"/>
        </w:rPr>
      </w:pPr>
    </w:p>
    <w:p w:rsidR="00ED2590" w:rsidRPr="00E85D25" w:rsidRDefault="00ED2590" w:rsidP="00ED2590">
      <w:pPr>
        <w:rPr>
          <w:rFonts w:ascii="Calibri" w:hAnsi="Calibri"/>
          <w:i/>
          <w:color w:val="0070C0"/>
        </w:rPr>
      </w:pPr>
    </w:p>
    <w:p w:rsidR="005626F1" w:rsidRDefault="005626F1" w:rsidP="00ED2590">
      <w:pPr>
        <w:rPr>
          <w:rFonts w:ascii="Calibri" w:hAnsi="Calibri"/>
          <w:b/>
        </w:rPr>
      </w:pPr>
      <w:r w:rsidRPr="005626F1">
        <w:rPr>
          <w:rFonts w:ascii="Calibri" w:hAnsi="Calibri"/>
          <w:b/>
        </w:rPr>
        <w:t>MEETING THE NEED</w:t>
      </w:r>
      <w:r w:rsidR="00C202BB">
        <w:rPr>
          <w:rFonts w:ascii="Calibri" w:hAnsi="Calibri"/>
          <w:b/>
        </w:rPr>
        <w:t>, INDEPENDENCE+SAFETY</w:t>
      </w:r>
    </w:p>
    <w:p w:rsidR="005626F1" w:rsidRPr="00E85D25" w:rsidRDefault="005626F1" w:rsidP="005626F1">
      <w:pPr>
        <w:widowControl w:val="0"/>
        <w:autoSpaceDE w:val="0"/>
        <w:autoSpaceDN w:val="0"/>
        <w:adjustRightInd w:val="0"/>
        <w:rPr>
          <w:rFonts w:ascii="Calibri" w:hAnsi="Calibri"/>
        </w:rPr>
      </w:pPr>
      <w:r w:rsidRPr="00E85D25">
        <w:rPr>
          <w:rFonts w:ascii="Calibri" w:hAnsi="Calibri" w:cs="niPˇ"/>
        </w:rPr>
        <w:t>“</w:t>
      </w:r>
      <w:r w:rsidRPr="00E85D25">
        <w:rPr>
          <w:rFonts w:ascii="Calibri" w:hAnsi="Calibri"/>
        </w:rPr>
        <w:t>People with long term conditions, who tend to be heavy users of the health service, are likely to</w:t>
      </w:r>
    </w:p>
    <w:p w:rsidR="005626F1" w:rsidRPr="00E85D25" w:rsidRDefault="005626F1" w:rsidP="005626F1">
      <w:pPr>
        <w:widowControl w:val="0"/>
        <w:autoSpaceDE w:val="0"/>
        <w:autoSpaceDN w:val="0"/>
        <w:adjustRightInd w:val="0"/>
        <w:rPr>
          <w:rFonts w:ascii="Calibri" w:hAnsi="Calibri"/>
        </w:rPr>
      </w:pPr>
      <w:r w:rsidRPr="00E85D25">
        <w:rPr>
          <w:rFonts w:ascii="Calibri" w:hAnsi="Calibri"/>
        </w:rPr>
        <w:t>spend less than 1% of their time in contact with health professionals. The rest of the time they, their</w:t>
      </w:r>
    </w:p>
    <w:p w:rsidR="005626F1" w:rsidRPr="005626F1" w:rsidRDefault="005626F1" w:rsidP="005626F1">
      <w:pPr>
        <w:widowControl w:val="0"/>
        <w:autoSpaceDE w:val="0"/>
        <w:autoSpaceDN w:val="0"/>
        <w:adjustRightInd w:val="0"/>
        <w:rPr>
          <w:rFonts w:ascii="Calibri" w:hAnsi="Calibri"/>
        </w:rPr>
      </w:pPr>
      <w:r w:rsidRPr="00E85D25">
        <w:rPr>
          <w:rFonts w:ascii="Calibri" w:hAnsi="Calibri"/>
        </w:rPr>
        <w:t>carers and their families manage on their own.</w:t>
      </w:r>
      <w:r w:rsidRPr="00E85D25">
        <w:rPr>
          <w:rFonts w:ascii="Calibri" w:hAnsi="Calibri" w:cs="niPˇ"/>
        </w:rPr>
        <w:t xml:space="preserve">” </w:t>
      </w:r>
      <w:r w:rsidRPr="005F394E">
        <w:rPr>
          <w:rFonts w:ascii="Calibri" w:hAnsi="Calibri" w:cs="niPˇ"/>
          <w:sz w:val="16"/>
          <w:szCs w:val="16"/>
        </w:rPr>
        <w:t xml:space="preserve">Source </w:t>
      </w:r>
      <w:r w:rsidRPr="005F394E">
        <w:rPr>
          <w:rFonts w:ascii="Calibri" w:hAnsi="Calibri"/>
          <w:sz w:val="16"/>
          <w:szCs w:val="16"/>
        </w:rPr>
        <w:t>NHS England, 2014.</w:t>
      </w:r>
    </w:p>
    <w:p w:rsidR="00ED2590" w:rsidRPr="00E85D25" w:rsidRDefault="00ED2590" w:rsidP="00ED2590">
      <w:pPr>
        <w:rPr>
          <w:rFonts w:ascii="Calibri" w:hAnsi="Calibri"/>
        </w:rPr>
      </w:pPr>
      <w:r>
        <w:rPr>
          <w:rFonts w:ascii="Calibri" w:hAnsi="Calibri"/>
        </w:rPr>
        <w:t xml:space="preserve">A patient with </w:t>
      </w:r>
      <w:r w:rsidRPr="00E85D25">
        <w:rPr>
          <w:rFonts w:ascii="Calibri" w:hAnsi="Calibri"/>
        </w:rPr>
        <w:t>diabet</w:t>
      </w:r>
      <w:r>
        <w:rPr>
          <w:rFonts w:ascii="Calibri" w:hAnsi="Calibri"/>
        </w:rPr>
        <w:t>es</w:t>
      </w:r>
      <w:r w:rsidRPr="00E85D25">
        <w:rPr>
          <w:rFonts w:ascii="Calibri" w:hAnsi="Calibri"/>
        </w:rPr>
        <w:t xml:space="preserve"> is prescribed a series of films by a clinician.  </w:t>
      </w:r>
      <w:r w:rsidR="005626F1">
        <w:rPr>
          <w:rFonts w:ascii="Calibri" w:hAnsi="Calibri"/>
        </w:rPr>
        <w:t>The medical content</w:t>
      </w:r>
      <w:r w:rsidR="00C202BB">
        <w:rPr>
          <w:rFonts w:ascii="Calibri" w:hAnsi="Calibri"/>
        </w:rPr>
        <w:t xml:space="preserve"> of each film was decided and reviewed </w:t>
      </w:r>
      <w:r w:rsidR="005626F1">
        <w:rPr>
          <w:rFonts w:ascii="Calibri" w:hAnsi="Calibri"/>
        </w:rPr>
        <w:t xml:space="preserve">by clinical experts as well as expert patients.  Complex descriptions are made accessible through graphic illustration.  </w:t>
      </w:r>
      <w:r w:rsidRPr="00E85D25">
        <w:rPr>
          <w:rFonts w:ascii="Calibri" w:hAnsi="Calibri"/>
        </w:rPr>
        <w:t>Each short film takes you through an aspect of diabetes</w:t>
      </w:r>
      <w:r w:rsidR="005626F1">
        <w:rPr>
          <w:rFonts w:ascii="Calibri" w:hAnsi="Calibri"/>
        </w:rPr>
        <w:t xml:space="preserve"> in an order determined by clinical experts and can be shared with the family and carers of a patient</w:t>
      </w:r>
      <w:r w:rsidRPr="00E85D25">
        <w:rPr>
          <w:rFonts w:ascii="Calibri" w:hAnsi="Calibri"/>
        </w:rPr>
        <w:t xml:space="preserve"> eg:</w:t>
      </w:r>
    </w:p>
    <w:p w:rsidR="00ED2590" w:rsidRPr="00E85D25" w:rsidRDefault="00ED2590" w:rsidP="00ED2590">
      <w:pPr>
        <w:pStyle w:val="NoSpacing1"/>
        <w:spacing w:line="276" w:lineRule="auto"/>
      </w:pPr>
      <w:r w:rsidRPr="00E85D25">
        <w:t xml:space="preserve"> </w:t>
      </w:r>
      <w:hyperlink r:id="rId13" w:history="1">
        <w:r w:rsidRPr="00E85D25">
          <w:rPr>
            <w:rStyle w:val="Hyperlink"/>
          </w:rPr>
          <w:t>What is T2 Diabetes - View</w:t>
        </w:r>
      </w:hyperlink>
      <w:r w:rsidRPr="00E85D25">
        <w:t xml:space="preserve">  </w:t>
      </w:r>
    </w:p>
    <w:p w:rsidR="00ED2590" w:rsidRPr="00E85D25" w:rsidRDefault="00EA44A7" w:rsidP="00ED2590">
      <w:pPr>
        <w:rPr>
          <w:rFonts w:ascii="Calibri" w:hAnsi="Calibri" w:cs="Calibri"/>
          <w:color w:val="0000E9"/>
          <w:u w:val="single" w:color="0000E9"/>
        </w:rPr>
      </w:pPr>
      <w:hyperlink r:id="rId14" w:history="1">
        <w:r w:rsidR="00ED2590" w:rsidRPr="00E85D25">
          <w:rPr>
            <w:rStyle w:val="Hyperlink"/>
            <w:rFonts w:ascii="Calibri" w:hAnsi="Calibri" w:cs="Calibri"/>
            <w:u w:color="0000E9"/>
          </w:rPr>
          <w:t>Looking after your feet</w:t>
        </w:r>
      </w:hyperlink>
    </w:p>
    <w:p w:rsidR="00ED2590" w:rsidRDefault="00ED2590" w:rsidP="00ED2590">
      <w:pPr>
        <w:rPr>
          <w:rFonts w:ascii="Calibri" w:hAnsi="Calibri" w:cs="Arial"/>
          <w:b/>
          <w:color w:val="000000"/>
        </w:rPr>
      </w:pPr>
    </w:p>
    <w:p w:rsidR="005626F1" w:rsidRPr="00E85D25" w:rsidRDefault="005626F1" w:rsidP="00ED2590">
      <w:pPr>
        <w:rPr>
          <w:rFonts w:ascii="Calibri" w:hAnsi="Calibri" w:cs="Arial"/>
          <w:b/>
          <w:color w:val="000000"/>
        </w:rPr>
      </w:pPr>
      <w:r>
        <w:rPr>
          <w:rFonts w:ascii="Calibri" w:hAnsi="Calibri" w:cs="Arial"/>
          <w:b/>
          <w:color w:val="000000"/>
        </w:rPr>
        <w:t xml:space="preserve">CUSTOMER FEEDBACK </w:t>
      </w:r>
    </w:p>
    <w:p w:rsidR="00ED2590" w:rsidRDefault="00053E56" w:rsidP="00ED2590">
      <w:pPr>
        <w:rPr>
          <w:rFonts w:ascii="Calibri" w:hAnsi="Calibri" w:cs="Arial"/>
          <w:color w:val="000000"/>
        </w:rPr>
      </w:pPr>
      <w:r>
        <w:rPr>
          <w:rFonts w:ascii="Calibri" w:hAnsi="Calibri" w:cs="Arial"/>
          <w:noProof/>
          <w:color w:val="000000"/>
          <w:lang w:eastAsia="en-GB"/>
        </w:rPr>
        <w:drawing>
          <wp:anchor distT="0" distB="0" distL="114300" distR="114300" simplePos="0" relativeHeight="251658240" behindDoc="0" locked="0" layoutInCell="1" allowOverlap="1">
            <wp:simplePos x="0" y="0"/>
            <wp:positionH relativeFrom="column">
              <wp:posOffset>14605</wp:posOffset>
            </wp:positionH>
            <wp:positionV relativeFrom="paragraph">
              <wp:posOffset>26670</wp:posOffset>
            </wp:positionV>
            <wp:extent cx="2099310" cy="1191260"/>
            <wp:effectExtent l="0" t="0" r="8890" b="2540"/>
            <wp:wrapSquare wrapText="bothSides"/>
            <wp:docPr id="1" name="Picture 1" descr="Screenshots/Screenshot%202017-03-21%2014.2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s/Screenshot%202017-03-21%2014.22.21.pn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99310" cy="1191260"/>
                    </a:xfrm>
                    <a:prstGeom prst="rect">
                      <a:avLst/>
                    </a:prstGeom>
                    <a:noFill/>
                    <a:ln>
                      <a:noFill/>
                    </a:ln>
                  </pic:spPr>
                </pic:pic>
              </a:graphicData>
            </a:graphic>
          </wp:anchor>
        </w:drawing>
      </w:r>
      <w:r w:rsidR="00ED2590">
        <w:rPr>
          <w:rFonts w:ascii="Calibri" w:hAnsi="Calibri" w:cs="Arial"/>
          <w:color w:val="000000"/>
        </w:rPr>
        <w:t>We create</w:t>
      </w:r>
      <w:r w:rsidR="00ED2590" w:rsidRPr="00E85D25">
        <w:rPr>
          <w:rFonts w:ascii="Calibri" w:hAnsi="Calibri" w:cs="Arial"/>
          <w:color w:val="000000"/>
        </w:rPr>
        <w:t xml:space="preserve"> the films in partnership with patient groups and contributors, incorporating their feedback as part of the process –</w:t>
      </w:r>
      <w:r w:rsidR="00C202BB">
        <w:rPr>
          <w:rFonts w:ascii="Calibri" w:hAnsi="Calibri" w:cs="Arial"/>
          <w:color w:val="000000"/>
        </w:rPr>
        <w:t xml:space="preserve"> there is a feedback mechanism that patients are using to contact us about their experiences of the films – as well as face-to-face feedback that we get at patient events. </w:t>
      </w:r>
    </w:p>
    <w:p w:rsidR="00ED2590" w:rsidRPr="00E85D25" w:rsidRDefault="00ED2590" w:rsidP="00ED2590">
      <w:pPr>
        <w:rPr>
          <w:rFonts w:ascii="Calibri" w:hAnsi="Calibri" w:cs="Arial"/>
          <w:color w:val="000000"/>
        </w:rPr>
      </w:pPr>
      <w:r w:rsidRPr="00E85D25">
        <w:rPr>
          <w:rFonts w:ascii="Calibri" w:hAnsi="Calibri" w:cs="Arial"/>
          <w:color w:val="000000"/>
        </w:rPr>
        <w:t xml:space="preserve">Patients who testified on our panel for the NHS Wales Awards spoke of understanding the role that they needed to play in the management of their diabetes.  </w:t>
      </w:r>
    </w:p>
    <w:p w:rsidR="00ED2590" w:rsidRPr="00E85D25" w:rsidRDefault="00ED2590" w:rsidP="00ED2590">
      <w:pPr>
        <w:rPr>
          <w:rFonts w:ascii="Calibri" w:eastAsia="Times New Roman" w:hAnsi="Calibri"/>
          <w:i/>
          <w:color w:val="0070C0"/>
        </w:rPr>
      </w:pPr>
      <w:r w:rsidRPr="00E85D25">
        <w:rPr>
          <w:rFonts w:ascii="Calibri" w:eastAsia="Times New Roman" w:hAnsi="Calibri"/>
          <w:i/>
          <w:color w:val="0070C0"/>
        </w:rPr>
        <w:t>‘These are so useful in helping others know what to expect… the illustrations are a great way of emphasising … difficult points’</w:t>
      </w:r>
    </w:p>
    <w:p w:rsidR="00ED2590" w:rsidRPr="00ED2590" w:rsidRDefault="008D2B5F" w:rsidP="008D2B5F">
      <w:pPr>
        <w:jc w:val="both"/>
        <w:rPr>
          <w:rFonts w:ascii="Calibri" w:eastAsia="Times New Roman" w:hAnsi="Calibri"/>
          <w:i/>
          <w:color w:val="0070C0"/>
        </w:rPr>
      </w:pPr>
      <w:r>
        <w:rPr>
          <w:rFonts w:ascii="Calibri" w:eastAsia="Times New Roman" w:hAnsi="Calibri"/>
          <w:i/>
          <w:noProof/>
          <w:color w:val="0070C0"/>
          <w:lang w:eastAsia="en-GB"/>
        </w:rPr>
        <w:drawing>
          <wp:anchor distT="0" distB="0" distL="114300" distR="114300" simplePos="0" relativeHeight="251659264" behindDoc="0" locked="0" layoutInCell="1" allowOverlap="1">
            <wp:simplePos x="0" y="0"/>
            <wp:positionH relativeFrom="column">
              <wp:posOffset>-1905</wp:posOffset>
            </wp:positionH>
            <wp:positionV relativeFrom="paragraph">
              <wp:posOffset>430530</wp:posOffset>
            </wp:positionV>
            <wp:extent cx="2054860" cy="1088390"/>
            <wp:effectExtent l="19050" t="0" r="2540" b="0"/>
            <wp:wrapSquare wrapText="bothSides"/>
            <wp:docPr id="2" name="Picture 2" descr="Screenshots/Screenshot%202017-03-21%2012.09.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shots/Screenshot%202017-03-21%2012.09.20.pn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2054860" cy="1088390"/>
                    </a:xfrm>
                    <a:prstGeom prst="rect">
                      <a:avLst/>
                    </a:prstGeom>
                    <a:noFill/>
                    <a:ln>
                      <a:noFill/>
                    </a:ln>
                  </pic:spPr>
                </pic:pic>
              </a:graphicData>
            </a:graphic>
          </wp:anchor>
        </w:drawing>
      </w:r>
      <w:r w:rsidR="00ED2590" w:rsidRPr="00E85D25">
        <w:rPr>
          <w:rFonts w:ascii="Calibri" w:eastAsia="Times New Roman" w:hAnsi="Calibri"/>
          <w:i/>
          <w:color w:val="0070C0"/>
        </w:rPr>
        <w:t>‘I think it relieves the pressure …from the doctors and nurses and gives you a</w:t>
      </w:r>
      <w:r>
        <w:rPr>
          <w:rFonts w:ascii="Calibri" w:eastAsia="Times New Roman" w:hAnsi="Calibri"/>
          <w:i/>
          <w:color w:val="0070C0"/>
        </w:rPr>
        <w:t xml:space="preserve"> good understanding from ‘real’ </w:t>
      </w:r>
      <w:r w:rsidR="00ED2590" w:rsidRPr="00E85D25">
        <w:rPr>
          <w:rFonts w:ascii="Calibri" w:eastAsia="Times New Roman" w:hAnsi="Calibri"/>
          <w:i/>
          <w:color w:val="0070C0"/>
        </w:rPr>
        <w:t>people.’</w:t>
      </w:r>
    </w:p>
    <w:p w:rsidR="00377A03" w:rsidRDefault="00377A03" w:rsidP="00986C4F">
      <w:pPr>
        <w:spacing w:after="0" w:line="240" w:lineRule="auto"/>
        <w:rPr>
          <w:color w:val="000000" w:themeColor="text1"/>
          <w:sz w:val="20"/>
          <w:szCs w:val="20"/>
        </w:rPr>
      </w:pPr>
    </w:p>
    <w:p w:rsidR="008D2B5F" w:rsidRDefault="008D2B5F" w:rsidP="00986C4F">
      <w:pPr>
        <w:spacing w:after="0" w:line="240" w:lineRule="auto"/>
        <w:rPr>
          <w:color w:val="000000" w:themeColor="text1"/>
          <w:sz w:val="20"/>
          <w:szCs w:val="20"/>
        </w:rPr>
      </w:pPr>
    </w:p>
    <w:p w:rsidR="008D2B5F" w:rsidRDefault="008D2B5F" w:rsidP="00986C4F">
      <w:pPr>
        <w:spacing w:after="0" w:line="240" w:lineRule="auto"/>
        <w:rPr>
          <w:color w:val="000000" w:themeColor="text1"/>
          <w:sz w:val="20"/>
          <w:szCs w:val="20"/>
        </w:rPr>
      </w:pPr>
    </w:p>
    <w:p w:rsidR="008D2B5F" w:rsidRDefault="008D2B5F" w:rsidP="00986C4F">
      <w:pPr>
        <w:spacing w:after="0" w:line="240" w:lineRule="auto"/>
        <w:rPr>
          <w:color w:val="000000" w:themeColor="text1"/>
          <w:sz w:val="20"/>
          <w:szCs w:val="20"/>
        </w:rPr>
      </w:pPr>
    </w:p>
    <w:p w:rsidR="008D2B5F" w:rsidRDefault="008D2B5F" w:rsidP="00986C4F">
      <w:pPr>
        <w:spacing w:after="0" w:line="240" w:lineRule="auto"/>
        <w:rPr>
          <w:color w:val="000000" w:themeColor="text1"/>
          <w:sz w:val="20"/>
          <w:szCs w:val="20"/>
        </w:rPr>
      </w:pPr>
    </w:p>
    <w:p w:rsidR="008D2B5F" w:rsidRDefault="008D2B5F" w:rsidP="00986C4F">
      <w:pPr>
        <w:spacing w:after="0" w:line="240" w:lineRule="auto"/>
        <w:rPr>
          <w:color w:val="000000" w:themeColor="text1"/>
          <w:sz w:val="20"/>
          <w:szCs w:val="20"/>
        </w:rPr>
      </w:pPr>
    </w:p>
    <w:p w:rsidR="008D2B5F" w:rsidRDefault="008D2B5F" w:rsidP="00986C4F">
      <w:pPr>
        <w:spacing w:after="0" w:line="240" w:lineRule="auto"/>
        <w:rPr>
          <w:color w:val="000000" w:themeColor="text1"/>
          <w:sz w:val="20"/>
          <w:szCs w:val="20"/>
        </w:rPr>
      </w:pPr>
    </w:p>
    <w:p w:rsidR="008D2B5F" w:rsidRDefault="008D2B5F" w:rsidP="00986C4F">
      <w:pPr>
        <w:spacing w:after="0" w:line="240" w:lineRule="auto"/>
        <w:rPr>
          <w:color w:val="000000" w:themeColor="text1"/>
          <w:sz w:val="20"/>
          <w:szCs w:val="20"/>
        </w:rPr>
      </w:pPr>
    </w:p>
    <w:p w:rsidR="008D2B5F" w:rsidRDefault="008D2B5F" w:rsidP="00986C4F">
      <w:pPr>
        <w:spacing w:after="0" w:line="240" w:lineRule="auto"/>
        <w:rPr>
          <w:color w:val="000000" w:themeColor="text1"/>
          <w:sz w:val="20"/>
          <w:szCs w:val="20"/>
        </w:rPr>
      </w:pPr>
    </w:p>
    <w:p w:rsidR="00BD5F3B" w:rsidRDefault="00BD5F3B" w:rsidP="00986C4F">
      <w:pPr>
        <w:spacing w:after="0" w:line="240" w:lineRule="auto"/>
        <w:rPr>
          <w:color w:val="000000" w:themeColor="text1"/>
          <w:sz w:val="20"/>
          <w:szCs w:val="20"/>
        </w:rPr>
      </w:pPr>
      <w:r w:rsidRPr="000D18AE">
        <w:rPr>
          <w:color w:val="000000" w:themeColor="text1"/>
          <w:sz w:val="20"/>
          <w:szCs w:val="20"/>
        </w:rPr>
        <w:t>Section E</w:t>
      </w:r>
      <w:r w:rsidRPr="000D18AE">
        <w:rPr>
          <w:color w:val="000000" w:themeColor="text1"/>
          <w:sz w:val="20"/>
          <w:szCs w:val="20"/>
        </w:rPr>
        <w:tab/>
        <w:t>Safety</w:t>
      </w:r>
    </w:p>
    <w:p w:rsidR="00ED2590" w:rsidRDefault="00ED2590" w:rsidP="00986C4F">
      <w:pPr>
        <w:spacing w:after="0" w:line="240" w:lineRule="auto"/>
        <w:rPr>
          <w:color w:val="000000" w:themeColor="text1"/>
          <w:sz w:val="20"/>
          <w:szCs w:val="20"/>
        </w:rPr>
      </w:pPr>
    </w:p>
    <w:p w:rsidR="00ED2590" w:rsidRPr="000D18AE" w:rsidRDefault="00ED2590" w:rsidP="00986C4F">
      <w:pPr>
        <w:spacing w:after="0" w:line="240" w:lineRule="auto"/>
        <w:rPr>
          <w:color w:val="000000" w:themeColor="text1"/>
          <w:sz w:val="20"/>
          <w:szCs w:val="20"/>
        </w:rPr>
      </w:pPr>
      <w:r>
        <w:rPr>
          <w:color w:val="000000" w:themeColor="text1"/>
          <w:sz w:val="20"/>
          <w:szCs w:val="20"/>
        </w:rPr>
        <w:t xml:space="preserve">The clinical </w:t>
      </w:r>
      <w:r w:rsidR="008F5C43">
        <w:rPr>
          <w:color w:val="000000" w:themeColor="text1"/>
          <w:sz w:val="20"/>
          <w:szCs w:val="20"/>
        </w:rPr>
        <w:t>information within</w:t>
      </w:r>
      <w:r>
        <w:rPr>
          <w:color w:val="000000" w:themeColor="text1"/>
          <w:sz w:val="20"/>
          <w:szCs w:val="20"/>
        </w:rPr>
        <w:t xml:space="preserve"> the films is based on current best practice and is delivered by practicing health care professionals. There are no safety concerns in relation to the content deployed. Further we have the ability to</w:t>
      </w:r>
      <w:r w:rsidR="00377A03">
        <w:rPr>
          <w:color w:val="000000" w:themeColor="text1"/>
          <w:sz w:val="20"/>
          <w:szCs w:val="20"/>
        </w:rPr>
        <w:t xml:space="preserve"> quickly and</w:t>
      </w:r>
      <w:r>
        <w:rPr>
          <w:color w:val="000000" w:themeColor="text1"/>
          <w:sz w:val="20"/>
          <w:szCs w:val="20"/>
        </w:rPr>
        <w:t xml:space="preserve"> easily update the content according to changes in guidelines </w:t>
      </w:r>
      <w:r w:rsidR="00377A03">
        <w:rPr>
          <w:color w:val="000000" w:themeColor="text1"/>
          <w:sz w:val="20"/>
          <w:szCs w:val="20"/>
        </w:rPr>
        <w:t xml:space="preserve">or evidence bases </w:t>
      </w:r>
      <w:r>
        <w:rPr>
          <w:color w:val="000000" w:themeColor="text1"/>
          <w:sz w:val="20"/>
          <w:szCs w:val="20"/>
        </w:rPr>
        <w:t>(as we did rec</w:t>
      </w:r>
      <w:r w:rsidR="003C741A">
        <w:rPr>
          <w:color w:val="000000" w:themeColor="text1"/>
          <w:sz w:val="20"/>
          <w:szCs w:val="20"/>
        </w:rPr>
        <w:t>ently with the change from the Eat Well Plate to the Eat Well G</w:t>
      </w:r>
      <w:r>
        <w:rPr>
          <w:color w:val="000000" w:themeColor="text1"/>
          <w:sz w:val="20"/>
          <w:szCs w:val="20"/>
        </w:rPr>
        <w:t>uide.</w:t>
      </w:r>
      <w:r w:rsidR="00377A03">
        <w:rPr>
          <w:color w:val="000000" w:themeColor="text1"/>
          <w:sz w:val="20"/>
          <w:szCs w:val="20"/>
        </w:rPr>
        <w:t>)</w:t>
      </w:r>
      <w:r>
        <w:rPr>
          <w:color w:val="000000" w:themeColor="text1"/>
          <w:sz w:val="20"/>
          <w:szCs w:val="20"/>
        </w:rPr>
        <w:t xml:space="preserve">  </w:t>
      </w:r>
      <w:r w:rsidR="00377A03">
        <w:rPr>
          <w:color w:val="000000" w:themeColor="text1"/>
          <w:sz w:val="20"/>
          <w:szCs w:val="20"/>
        </w:rPr>
        <w:t>The platform does not store nor access any patient data</w:t>
      </w:r>
      <w:r w:rsidR="00F7328D">
        <w:rPr>
          <w:color w:val="000000" w:themeColor="text1"/>
          <w:sz w:val="20"/>
          <w:szCs w:val="20"/>
        </w:rPr>
        <w:t xml:space="preserve"> meaning that there are no digital security or data </w:t>
      </w:r>
      <w:r w:rsidR="00DD73FA">
        <w:rPr>
          <w:color w:val="000000" w:themeColor="text1"/>
          <w:sz w:val="20"/>
          <w:szCs w:val="20"/>
        </w:rPr>
        <w:t xml:space="preserve">safety issues. </w:t>
      </w:r>
    </w:p>
    <w:p w:rsidR="00BD5F3B" w:rsidRDefault="00BD5F3B" w:rsidP="00986C4F">
      <w:pPr>
        <w:spacing w:after="0" w:line="240" w:lineRule="auto"/>
        <w:rPr>
          <w:color w:val="000000" w:themeColor="text1"/>
          <w:sz w:val="20"/>
          <w:szCs w:val="20"/>
        </w:rPr>
      </w:pPr>
    </w:p>
    <w:p w:rsidR="00BD5F3B" w:rsidRDefault="00BD5F3B" w:rsidP="00986C4F">
      <w:pPr>
        <w:spacing w:after="0" w:line="240" w:lineRule="auto"/>
        <w:rPr>
          <w:color w:val="0D0D0D" w:themeColor="text1" w:themeTint="F2"/>
          <w:sz w:val="20"/>
          <w:szCs w:val="20"/>
        </w:rPr>
      </w:pPr>
      <w:r>
        <w:rPr>
          <w:color w:val="000000" w:themeColor="text1"/>
          <w:sz w:val="20"/>
          <w:szCs w:val="20"/>
        </w:rPr>
        <w:t>Section F</w:t>
      </w:r>
      <w:r>
        <w:rPr>
          <w:color w:val="000000" w:themeColor="text1"/>
          <w:sz w:val="20"/>
          <w:szCs w:val="20"/>
        </w:rPr>
        <w:tab/>
        <w:t>Savings</w:t>
      </w:r>
      <w:r w:rsidR="001227DF">
        <w:rPr>
          <w:color w:val="000000" w:themeColor="text1"/>
          <w:sz w:val="20"/>
          <w:szCs w:val="20"/>
        </w:rPr>
        <w:t xml:space="preserve"> </w:t>
      </w:r>
    </w:p>
    <w:p w:rsidR="00ED2590" w:rsidRDefault="00ED2590" w:rsidP="00986C4F">
      <w:pPr>
        <w:spacing w:after="0" w:line="240" w:lineRule="auto"/>
        <w:rPr>
          <w:color w:val="0D0D0D" w:themeColor="text1" w:themeTint="F2"/>
          <w:sz w:val="20"/>
          <w:szCs w:val="20"/>
        </w:rPr>
      </w:pPr>
    </w:p>
    <w:p w:rsidR="00377A03" w:rsidRDefault="00ED2590" w:rsidP="00ED2590">
      <w:pPr>
        <w:pStyle w:val="Default"/>
        <w:rPr>
          <w:rFonts w:asciiTheme="minorHAnsi" w:hAnsiTheme="minorHAnsi"/>
          <w:bCs/>
          <w:sz w:val="22"/>
          <w:szCs w:val="22"/>
        </w:rPr>
      </w:pPr>
      <w:r>
        <w:rPr>
          <w:rFonts w:asciiTheme="minorHAnsi" w:hAnsiTheme="minorHAnsi"/>
          <w:bCs/>
          <w:sz w:val="22"/>
          <w:szCs w:val="22"/>
        </w:rPr>
        <w:t xml:space="preserve">We have sought funding to do this and so far been successful with a cost model based around 1 penny per patient </w:t>
      </w:r>
      <w:r w:rsidR="00377A03">
        <w:rPr>
          <w:rFonts w:asciiTheme="minorHAnsi" w:hAnsiTheme="minorHAnsi"/>
          <w:bCs/>
          <w:sz w:val="22"/>
          <w:szCs w:val="22"/>
        </w:rPr>
        <w:t xml:space="preserve">population </w:t>
      </w:r>
      <w:r>
        <w:rPr>
          <w:rFonts w:asciiTheme="minorHAnsi" w:hAnsiTheme="minorHAnsi"/>
          <w:bCs/>
          <w:sz w:val="22"/>
          <w:szCs w:val="22"/>
        </w:rPr>
        <w:t xml:space="preserve">in Wales. </w:t>
      </w:r>
      <w:r w:rsidR="00377A03">
        <w:rPr>
          <w:rFonts w:asciiTheme="minorHAnsi" w:hAnsiTheme="minorHAnsi"/>
          <w:bCs/>
          <w:sz w:val="22"/>
          <w:szCs w:val="22"/>
        </w:rPr>
        <w:t xml:space="preserve"> The 1% </w:t>
      </w:r>
      <w:r>
        <w:rPr>
          <w:rFonts w:asciiTheme="minorHAnsi" w:hAnsiTheme="minorHAnsi"/>
          <w:bCs/>
          <w:sz w:val="22"/>
          <w:szCs w:val="22"/>
        </w:rPr>
        <w:t xml:space="preserve">improvement in HbA1c observed in our evaluation </w:t>
      </w:r>
      <w:r w:rsidR="00377A03">
        <w:rPr>
          <w:rFonts w:asciiTheme="minorHAnsi" w:hAnsiTheme="minorHAnsi"/>
          <w:bCs/>
          <w:sz w:val="22"/>
          <w:szCs w:val="22"/>
        </w:rPr>
        <w:t>would normally be achieved through using medications costin</w:t>
      </w:r>
      <w:r w:rsidR="003C741A">
        <w:rPr>
          <w:rFonts w:asciiTheme="minorHAnsi" w:hAnsiTheme="minorHAnsi"/>
          <w:bCs/>
          <w:sz w:val="22"/>
          <w:szCs w:val="22"/>
        </w:rPr>
        <w:t xml:space="preserve">g approximately £30 per month. </w:t>
      </w:r>
      <w:r w:rsidR="00DD73FA">
        <w:rPr>
          <w:rFonts w:asciiTheme="minorHAnsi" w:hAnsiTheme="minorHAnsi"/>
          <w:bCs/>
          <w:sz w:val="22"/>
          <w:szCs w:val="22"/>
        </w:rPr>
        <w:t xml:space="preserve">  The more people that use the films the more cost effective they become.  By working closely with D</w:t>
      </w:r>
      <w:r w:rsidR="003C741A">
        <w:rPr>
          <w:rFonts w:asciiTheme="minorHAnsi" w:hAnsiTheme="minorHAnsi"/>
          <w:bCs/>
          <w:sz w:val="22"/>
          <w:szCs w:val="22"/>
        </w:rPr>
        <w:t xml:space="preserve">iabetes </w:t>
      </w:r>
      <w:r w:rsidR="00DD73FA">
        <w:rPr>
          <w:rFonts w:asciiTheme="minorHAnsi" w:hAnsiTheme="minorHAnsi"/>
          <w:bCs/>
          <w:sz w:val="22"/>
          <w:szCs w:val="22"/>
        </w:rPr>
        <w:t xml:space="preserve">UK </w:t>
      </w:r>
      <w:r w:rsidR="003C741A">
        <w:rPr>
          <w:rFonts w:asciiTheme="minorHAnsi" w:hAnsiTheme="minorHAnsi"/>
          <w:bCs/>
          <w:sz w:val="22"/>
          <w:szCs w:val="22"/>
        </w:rPr>
        <w:t xml:space="preserve">and the Welsh Endocrine and Diabetes Society </w:t>
      </w:r>
      <w:r w:rsidR="00DD73FA">
        <w:rPr>
          <w:rFonts w:asciiTheme="minorHAnsi" w:hAnsiTheme="minorHAnsi"/>
          <w:bCs/>
          <w:sz w:val="22"/>
          <w:szCs w:val="22"/>
        </w:rPr>
        <w:t xml:space="preserve">we are ensuring that there is little or no duplication of effort in creating a world-class library of validated content to support patients in the UK.  </w:t>
      </w:r>
    </w:p>
    <w:p w:rsidR="00ED2590" w:rsidRDefault="00ED2590" w:rsidP="00986C4F">
      <w:pPr>
        <w:spacing w:after="0" w:line="240" w:lineRule="auto"/>
        <w:rPr>
          <w:color w:val="000000" w:themeColor="text1"/>
          <w:sz w:val="20"/>
          <w:szCs w:val="20"/>
        </w:rPr>
      </w:pPr>
    </w:p>
    <w:p w:rsidR="001227DF" w:rsidRDefault="001227DF" w:rsidP="00986C4F">
      <w:pPr>
        <w:spacing w:after="0" w:line="240" w:lineRule="auto"/>
        <w:rPr>
          <w:rFonts w:cs="Arial"/>
          <w:b/>
          <w:color w:val="000000" w:themeColor="text1"/>
          <w:sz w:val="32"/>
          <w:szCs w:val="32"/>
        </w:rPr>
      </w:pPr>
    </w:p>
    <w:p w:rsidR="00C56827" w:rsidRPr="00C56827" w:rsidRDefault="00C56827" w:rsidP="00986C4F">
      <w:pPr>
        <w:spacing w:after="0" w:line="240" w:lineRule="auto"/>
        <w:rPr>
          <w:rFonts w:cs="Arial"/>
          <w:b/>
          <w:color w:val="000000" w:themeColor="text1"/>
          <w:sz w:val="32"/>
          <w:szCs w:val="32"/>
        </w:rPr>
      </w:pPr>
      <w:r w:rsidRPr="00C56827">
        <w:rPr>
          <w:rFonts w:cs="Arial"/>
          <w:b/>
          <w:color w:val="000000" w:themeColor="text1"/>
          <w:sz w:val="32"/>
          <w:szCs w:val="32"/>
        </w:rPr>
        <w:t>Section 9: Customer statement to support entry</w:t>
      </w:r>
    </w:p>
    <w:p w:rsidR="00C56827" w:rsidRPr="00685F81" w:rsidRDefault="00C56827" w:rsidP="00986C4F">
      <w:pPr>
        <w:spacing w:after="0" w:line="240" w:lineRule="auto"/>
        <w:rPr>
          <w:rFonts w:cs="Arial"/>
          <w:b/>
          <w:color w:val="000000"/>
          <w:sz w:val="20"/>
          <w:szCs w:val="20"/>
        </w:rPr>
      </w:pPr>
    </w:p>
    <w:p w:rsidR="00C56827" w:rsidRPr="00685F81" w:rsidRDefault="00C56827" w:rsidP="00986C4F">
      <w:pPr>
        <w:spacing w:after="0" w:line="240" w:lineRule="auto"/>
        <w:rPr>
          <w:rFonts w:cs="Arial"/>
          <w:color w:val="000000"/>
          <w:sz w:val="20"/>
          <w:szCs w:val="20"/>
        </w:rPr>
      </w:pPr>
      <w:r w:rsidRPr="00685F81">
        <w:rPr>
          <w:rFonts w:cs="Arial"/>
          <w:color w:val="000000"/>
          <w:sz w:val="20"/>
          <w:szCs w:val="20"/>
        </w:rPr>
        <w:t>Please provide at least one quote from a customer (clinician, commissioner, or person with diabetes) confirming the impact and/or effectiveness of your initiative/project. All details will be kept confidential.</w:t>
      </w:r>
    </w:p>
    <w:p w:rsidR="00C56827" w:rsidRDefault="00C56827" w:rsidP="00986C4F">
      <w:pPr>
        <w:spacing w:after="0" w:line="240" w:lineRule="auto"/>
        <w:rPr>
          <w:rFonts w:cs="Arial"/>
          <w:color w:val="000000"/>
          <w:sz w:val="20"/>
          <w:szCs w:val="20"/>
        </w:rPr>
      </w:pPr>
    </w:p>
    <w:p w:rsidR="003C741A" w:rsidRPr="00685F81" w:rsidRDefault="003C741A" w:rsidP="00986C4F">
      <w:pPr>
        <w:spacing w:after="0" w:line="240" w:lineRule="auto"/>
        <w:rPr>
          <w:rFonts w:cs="Arial"/>
          <w:color w:val="000000"/>
          <w:sz w:val="20"/>
          <w:szCs w:val="20"/>
        </w:rPr>
      </w:pPr>
      <w:r>
        <w:rPr>
          <w:rFonts w:cs="Arial"/>
          <w:color w:val="000000"/>
          <w:sz w:val="20"/>
          <w:szCs w:val="20"/>
        </w:rPr>
        <w:t>See below.</w:t>
      </w:r>
    </w:p>
    <w:p w:rsidR="00C56827" w:rsidRPr="00685F81" w:rsidRDefault="00C56827" w:rsidP="00986C4F">
      <w:pPr>
        <w:spacing w:after="0"/>
        <w:rPr>
          <w:rFonts w:cs="Arial"/>
          <w:b/>
          <w:color w:val="000000"/>
          <w:sz w:val="20"/>
          <w:szCs w:val="20"/>
        </w:rPr>
      </w:pPr>
      <w:r w:rsidRPr="00685F81">
        <w:rPr>
          <w:rFonts w:cs="Arial"/>
          <w:b/>
          <w:color w:val="000000"/>
          <w:sz w:val="20"/>
          <w:szCs w:val="20"/>
        </w:rPr>
        <w:br/>
        <w:t xml:space="preserve">Customer statement </w:t>
      </w:r>
      <w:r w:rsidRPr="00685F81">
        <w:rPr>
          <w:rFonts w:cs="Arial"/>
          <w:b/>
          <w:i/>
          <w:color w:val="000000"/>
          <w:sz w:val="20"/>
          <w:szCs w:val="20"/>
        </w:rPr>
        <w:t>(to be completed by your customer</w:t>
      </w:r>
    </w:p>
    <w:p w:rsidR="00C56827" w:rsidRDefault="00C56827" w:rsidP="00986C4F">
      <w:pPr>
        <w:spacing w:after="0"/>
        <w:rPr>
          <w:rFonts w:cs="Arial"/>
          <w:b/>
          <w:i/>
          <w:color w:val="000000"/>
          <w:sz w:val="20"/>
          <w:szCs w:val="20"/>
        </w:rPr>
      </w:pPr>
      <w:r w:rsidRPr="00685F81">
        <w:rPr>
          <w:rFonts w:cs="Arial"/>
          <w:b/>
          <w:i/>
          <w:color w:val="000000"/>
          <w:sz w:val="20"/>
          <w:szCs w:val="20"/>
        </w:rPr>
        <w:t>Inset text here</w:t>
      </w:r>
      <w:r w:rsidR="009B37B0">
        <w:rPr>
          <w:rFonts w:cs="Arial"/>
          <w:b/>
          <w:i/>
          <w:color w:val="000000"/>
          <w:sz w:val="20"/>
          <w:szCs w:val="20"/>
        </w:rPr>
        <w:t xml:space="preserve">  </w:t>
      </w:r>
    </w:p>
    <w:p w:rsidR="00FD0BF2" w:rsidRDefault="00FD0BF2" w:rsidP="00986C4F">
      <w:pPr>
        <w:spacing w:after="0"/>
        <w:rPr>
          <w:rFonts w:cs="Arial"/>
          <w:b/>
          <w:i/>
          <w:color w:val="000000"/>
          <w:sz w:val="20"/>
          <w:szCs w:val="20"/>
        </w:rPr>
      </w:pPr>
    </w:p>
    <w:p w:rsidR="00FD0BF2" w:rsidRPr="00FD0BF2" w:rsidRDefault="008734CC" w:rsidP="00986C4F">
      <w:pPr>
        <w:spacing w:after="0"/>
        <w:rPr>
          <w:rFonts w:cs="Arial"/>
          <w:color w:val="000000"/>
          <w:sz w:val="20"/>
          <w:szCs w:val="20"/>
        </w:rPr>
      </w:pPr>
      <w:r w:rsidRPr="008734CC">
        <w:rPr>
          <w:rFonts w:cs="Arial"/>
          <w:b/>
          <w:color w:val="000000"/>
          <w:sz w:val="20"/>
          <w:szCs w:val="20"/>
        </w:rPr>
        <w:t>Dave Gent, Patient from Clift Surgery, Hampshire at launch of PocketMedic</w:t>
      </w:r>
      <w:r w:rsidRPr="00FD0BF2">
        <w:rPr>
          <w:rFonts w:cs="Arial"/>
          <w:color w:val="000000"/>
          <w:sz w:val="20"/>
          <w:szCs w:val="20"/>
        </w:rPr>
        <w:t xml:space="preserve"> </w:t>
      </w:r>
      <w:r>
        <w:rPr>
          <w:rFonts w:cs="Arial"/>
          <w:color w:val="000000"/>
          <w:sz w:val="20"/>
          <w:szCs w:val="20"/>
        </w:rPr>
        <w:t xml:space="preserve"> </w:t>
      </w:r>
      <w:r w:rsidR="003C741A">
        <w:rPr>
          <w:rFonts w:cs="Arial"/>
          <w:color w:val="000000"/>
          <w:sz w:val="20"/>
          <w:szCs w:val="20"/>
        </w:rPr>
        <w:t>‘</w:t>
      </w:r>
      <w:r w:rsidR="00FD0BF2" w:rsidRPr="00FD0BF2">
        <w:rPr>
          <w:rFonts w:cs="Arial"/>
          <w:color w:val="000000"/>
          <w:sz w:val="20"/>
          <w:szCs w:val="20"/>
        </w:rPr>
        <w:t xml:space="preserve">I have learnt more about diabetes from looking at these films on an ipad </w:t>
      </w:r>
      <w:r w:rsidR="00FD0BF2">
        <w:rPr>
          <w:rFonts w:cs="Arial"/>
          <w:color w:val="000000"/>
          <w:sz w:val="20"/>
          <w:szCs w:val="20"/>
        </w:rPr>
        <w:t xml:space="preserve">for an hour </w:t>
      </w:r>
      <w:r w:rsidR="00FD0BF2" w:rsidRPr="00FD0BF2">
        <w:rPr>
          <w:rFonts w:cs="Arial"/>
          <w:color w:val="000000"/>
          <w:sz w:val="20"/>
          <w:szCs w:val="20"/>
        </w:rPr>
        <w:t>than I hav</w:t>
      </w:r>
      <w:r w:rsidR="003C741A">
        <w:rPr>
          <w:rFonts w:cs="Arial"/>
          <w:color w:val="000000"/>
          <w:sz w:val="20"/>
          <w:szCs w:val="20"/>
        </w:rPr>
        <w:t>e in 15 years of visits to Doctors  &amp; nurses’.</w:t>
      </w:r>
      <w:r w:rsidR="00FD0BF2" w:rsidRPr="00FD0BF2">
        <w:rPr>
          <w:rFonts w:cs="Arial"/>
          <w:color w:val="000000"/>
          <w:sz w:val="20"/>
          <w:szCs w:val="20"/>
        </w:rPr>
        <w:t xml:space="preserve">. </w:t>
      </w:r>
      <w:r>
        <w:rPr>
          <w:rFonts w:cs="Arial"/>
          <w:color w:val="000000"/>
          <w:sz w:val="20"/>
          <w:szCs w:val="20"/>
        </w:rPr>
        <w:t xml:space="preserve"> </w:t>
      </w:r>
    </w:p>
    <w:p w:rsidR="00ED2590" w:rsidRPr="00685F81" w:rsidRDefault="00ED2590" w:rsidP="00986C4F">
      <w:pPr>
        <w:spacing w:after="0"/>
        <w:rPr>
          <w:rFonts w:cs="Arial"/>
          <w:b/>
          <w:color w:val="000000"/>
          <w:sz w:val="20"/>
          <w:szCs w:val="20"/>
        </w:rPr>
      </w:pPr>
    </w:p>
    <w:p w:rsidR="00ED2590" w:rsidRPr="00E85D25" w:rsidRDefault="00ED2590" w:rsidP="00ED2590">
      <w:pPr>
        <w:rPr>
          <w:rFonts w:ascii="Calibri" w:eastAsia="Times New Roman" w:hAnsi="Calibri" w:cs="Arial"/>
          <w:b/>
          <w:color w:val="000000"/>
        </w:rPr>
      </w:pPr>
      <w:r w:rsidRPr="00E85D25">
        <w:rPr>
          <w:rFonts w:ascii="Calibri" w:hAnsi="Calibri" w:cs="Calibri"/>
          <w:b/>
          <w:bCs/>
        </w:rPr>
        <w:t>Professor Tony Young</w:t>
      </w:r>
      <w:r w:rsidRPr="00E85D25">
        <w:rPr>
          <w:rFonts w:ascii="Calibri" w:hAnsi="Calibri" w:cs="Calibri"/>
        </w:rPr>
        <w:t>, National Clinical Director for Innovation NHS England said 'being able to communicate effectively with people and encourage greater self-management and knowledge of their conditions will be a key factor for the NHS moving forward. I welcome efforts from companies looking to address this need. A library of world class patient information content across primary and secondary care would be a real asset.’</w:t>
      </w:r>
    </w:p>
    <w:p w:rsidR="00ED2590" w:rsidRPr="00E85D25" w:rsidRDefault="00ED2590" w:rsidP="00ED2590">
      <w:pPr>
        <w:pStyle w:val="NoSpacing1"/>
        <w:spacing w:line="276" w:lineRule="auto"/>
        <w:rPr>
          <w:rFonts w:cs="Arial"/>
        </w:rPr>
      </w:pPr>
    </w:p>
    <w:p w:rsidR="00ED2590" w:rsidRPr="00E85D25" w:rsidRDefault="00ED2590" w:rsidP="00ED2590">
      <w:pPr>
        <w:rPr>
          <w:rFonts w:ascii="Calibri" w:eastAsia="Times New Roman" w:hAnsi="Calibri" w:cs="Arial"/>
          <w:color w:val="000000"/>
        </w:rPr>
      </w:pPr>
      <w:r w:rsidRPr="00E85D25">
        <w:rPr>
          <w:rFonts w:ascii="Calibri" w:eastAsia="Times New Roman" w:hAnsi="Calibri" w:cs="Arial"/>
          <w:b/>
          <w:color w:val="000000"/>
        </w:rPr>
        <w:t>Dr Sarah Schofield</w:t>
      </w:r>
      <w:r w:rsidRPr="00E85D25">
        <w:rPr>
          <w:rFonts w:ascii="Calibri" w:eastAsia="Times New Roman" w:hAnsi="Calibri" w:cs="Arial"/>
          <w:color w:val="000000"/>
        </w:rPr>
        <w:t>, Chair, West Hampshire CCG sees an opportunity to tackle the pressures that GPs are under nationally.  ‘Our CCG is looking creatively at how to manage consultations with patients with long-term conditions. If patients knew more about their condition and felt empowered to ask informed questions then we feel that clinician time could be more effectively deployed. We particularly like the varying levels of information presented by PM and the “no blame” tone.  It is not condescending or patronising in any way.’</w:t>
      </w:r>
    </w:p>
    <w:p w:rsidR="00C56827" w:rsidRPr="00685F81" w:rsidRDefault="00C56827" w:rsidP="00986C4F">
      <w:pPr>
        <w:spacing w:after="0"/>
        <w:rPr>
          <w:rFonts w:cs="Arial"/>
          <w:b/>
          <w:color w:val="000000"/>
          <w:sz w:val="20"/>
          <w:szCs w:val="20"/>
        </w:rPr>
      </w:pPr>
    </w:p>
    <w:p w:rsidR="00C56827" w:rsidRPr="00C56827" w:rsidRDefault="00C56827" w:rsidP="00986C4F">
      <w:pPr>
        <w:spacing w:after="0"/>
        <w:rPr>
          <w:rFonts w:cs="Arial"/>
          <w:b/>
          <w:color w:val="000000" w:themeColor="text1"/>
          <w:sz w:val="32"/>
          <w:szCs w:val="32"/>
        </w:rPr>
      </w:pPr>
      <w:r w:rsidRPr="00C56827">
        <w:rPr>
          <w:rFonts w:cs="Arial"/>
          <w:b/>
          <w:color w:val="000000" w:themeColor="text1"/>
          <w:sz w:val="32"/>
          <w:szCs w:val="32"/>
        </w:rPr>
        <w:t>Section 10: Supporting materials</w:t>
      </w:r>
    </w:p>
    <w:p w:rsidR="00C56827" w:rsidRDefault="00C56827" w:rsidP="00986C4F">
      <w:pPr>
        <w:spacing w:after="0"/>
        <w:rPr>
          <w:rFonts w:cs="Arial"/>
          <w:b/>
          <w:color w:val="000000" w:themeColor="text1"/>
          <w:sz w:val="20"/>
          <w:szCs w:val="20"/>
        </w:rPr>
      </w:pPr>
    </w:p>
    <w:p w:rsidR="003F65CD" w:rsidRDefault="00EA44A7" w:rsidP="00986C4F">
      <w:pPr>
        <w:spacing w:after="0"/>
        <w:rPr>
          <w:rFonts w:cs="Arial"/>
          <w:b/>
          <w:color w:val="000000" w:themeColor="text1"/>
          <w:sz w:val="20"/>
          <w:szCs w:val="20"/>
        </w:rPr>
      </w:pPr>
      <w:hyperlink r:id="rId17" w:history="1">
        <w:r w:rsidR="003F65CD" w:rsidRPr="008036A2">
          <w:rPr>
            <w:rStyle w:val="Hyperlink"/>
            <w:rFonts w:cs="Arial"/>
            <w:b/>
            <w:sz w:val="20"/>
            <w:szCs w:val="20"/>
          </w:rPr>
          <w:t>www.medic.video/diabetes</w:t>
        </w:r>
      </w:hyperlink>
      <w:r w:rsidR="003F65CD">
        <w:rPr>
          <w:rFonts w:cs="Arial"/>
          <w:b/>
          <w:color w:val="000000" w:themeColor="text1"/>
          <w:sz w:val="20"/>
          <w:szCs w:val="20"/>
        </w:rPr>
        <w:t xml:space="preserve">   this link can be downloaded and shared.  Please do not use the other films. </w:t>
      </w:r>
    </w:p>
    <w:p w:rsidR="008F5C43" w:rsidRDefault="008F5C43" w:rsidP="00986C4F">
      <w:pPr>
        <w:spacing w:after="0"/>
        <w:rPr>
          <w:rFonts w:cs="Arial"/>
          <w:b/>
          <w:color w:val="000000" w:themeColor="text1"/>
          <w:sz w:val="20"/>
          <w:szCs w:val="20"/>
        </w:rPr>
      </w:pPr>
    </w:p>
    <w:p w:rsidR="008F5C43" w:rsidRPr="008F5C43" w:rsidRDefault="008F5C43" w:rsidP="008F5C43">
      <w:pPr>
        <w:spacing w:after="0"/>
        <w:rPr>
          <w:rFonts w:cs="Arial"/>
          <w:b/>
          <w:color w:val="000000" w:themeColor="text1"/>
          <w:sz w:val="20"/>
          <w:szCs w:val="20"/>
        </w:rPr>
      </w:pPr>
      <w:r w:rsidRPr="008F5C43">
        <w:rPr>
          <w:rFonts w:cs="Arial"/>
          <w:b/>
          <w:color w:val="000000" w:themeColor="text1"/>
          <w:sz w:val="20"/>
          <w:szCs w:val="20"/>
        </w:rPr>
        <w:t>A pilot service-evaluation examining change in HbA1c related to the prescription of internet-based education films for type 2 diabetes. S Rice, H Cranch, K Littlemore, J Mortimer, J Platts, JW Stephens. Primary Care Diabetes. 2017 March DOI 10.1016/j.pcd.2017.02.002</w:t>
      </w:r>
    </w:p>
    <w:p w:rsidR="008F5C43" w:rsidRDefault="008F5C43" w:rsidP="00986C4F">
      <w:pPr>
        <w:spacing w:after="0"/>
        <w:rPr>
          <w:rFonts w:cs="Arial"/>
          <w:b/>
          <w:color w:val="000000" w:themeColor="text1"/>
          <w:sz w:val="20"/>
          <w:szCs w:val="20"/>
        </w:rPr>
      </w:pPr>
    </w:p>
    <w:p w:rsidR="003F65CD" w:rsidRPr="00C56827" w:rsidRDefault="003F65CD" w:rsidP="00986C4F">
      <w:pPr>
        <w:spacing w:after="0"/>
        <w:rPr>
          <w:rFonts w:cs="Arial"/>
          <w:b/>
          <w:color w:val="000000" w:themeColor="text1"/>
          <w:sz w:val="20"/>
          <w:szCs w:val="20"/>
        </w:rPr>
      </w:pPr>
    </w:p>
    <w:p w:rsidR="00C56827" w:rsidRPr="005E2B9B" w:rsidRDefault="00C56827" w:rsidP="00986C4F">
      <w:pPr>
        <w:spacing w:after="0"/>
        <w:rPr>
          <w:rFonts w:cs="Arial"/>
          <w:b/>
          <w:color w:val="000000" w:themeColor="text1"/>
          <w:sz w:val="32"/>
          <w:szCs w:val="32"/>
        </w:rPr>
      </w:pPr>
      <w:r w:rsidRPr="005E2B9B">
        <w:rPr>
          <w:rFonts w:cs="Arial"/>
          <w:b/>
          <w:color w:val="000000" w:themeColor="text1"/>
          <w:sz w:val="32"/>
          <w:szCs w:val="32"/>
        </w:rPr>
        <w:t>Section 11: Permission for materials to be used in activities to promote QiC Diabetes</w:t>
      </w:r>
    </w:p>
    <w:p w:rsidR="00C56827" w:rsidRPr="00C56827" w:rsidRDefault="00C56827" w:rsidP="00986C4F">
      <w:pPr>
        <w:spacing w:after="0"/>
        <w:rPr>
          <w:rFonts w:cs="Arial"/>
          <w:b/>
          <w:color w:val="000000" w:themeColor="text1"/>
          <w:sz w:val="20"/>
          <w:szCs w:val="20"/>
        </w:rPr>
      </w:pPr>
    </w:p>
    <w:p w:rsidR="00C56827" w:rsidRDefault="00EA44A7" w:rsidP="00986C4F">
      <w:pPr>
        <w:spacing w:after="0"/>
        <w:rPr>
          <w:rFonts w:cs="Arial"/>
          <w:b/>
          <w:color w:val="000000" w:themeColor="text1"/>
          <w:sz w:val="20"/>
          <w:szCs w:val="20"/>
        </w:rPr>
      </w:pPr>
      <w:hyperlink r:id="rId18" w:history="1">
        <w:r w:rsidR="003F65CD" w:rsidRPr="008036A2">
          <w:rPr>
            <w:rStyle w:val="Hyperlink"/>
            <w:rFonts w:cs="Arial"/>
            <w:b/>
            <w:sz w:val="20"/>
            <w:szCs w:val="20"/>
          </w:rPr>
          <w:t>www.medic.video/diabetes</w:t>
        </w:r>
      </w:hyperlink>
      <w:r w:rsidR="003F65CD">
        <w:rPr>
          <w:rFonts w:cs="Arial"/>
          <w:b/>
          <w:color w:val="000000" w:themeColor="text1"/>
          <w:sz w:val="20"/>
          <w:szCs w:val="20"/>
        </w:rPr>
        <w:t xml:space="preserve">   this link can be downloaded and shared.  Please do not use the other films.</w:t>
      </w:r>
    </w:p>
    <w:p w:rsidR="003F65CD" w:rsidRPr="00C56827" w:rsidRDefault="003F65CD" w:rsidP="00986C4F">
      <w:pPr>
        <w:spacing w:after="0"/>
        <w:rPr>
          <w:rFonts w:cs="Arial"/>
          <w:b/>
          <w:color w:val="000000" w:themeColor="text1"/>
          <w:sz w:val="32"/>
          <w:szCs w:val="32"/>
        </w:rPr>
      </w:pPr>
    </w:p>
    <w:p w:rsidR="00C56827" w:rsidRPr="00C56827" w:rsidRDefault="00C56827" w:rsidP="00986C4F">
      <w:pPr>
        <w:spacing w:after="0"/>
        <w:rPr>
          <w:rFonts w:cs="Arial"/>
          <w:b/>
          <w:color w:val="000000" w:themeColor="text1"/>
          <w:sz w:val="32"/>
          <w:szCs w:val="32"/>
        </w:rPr>
      </w:pPr>
      <w:r w:rsidRPr="00C56827">
        <w:rPr>
          <w:rFonts w:cs="Arial"/>
          <w:b/>
          <w:color w:val="000000" w:themeColor="text1"/>
          <w:sz w:val="32"/>
          <w:szCs w:val="32"/>
        </w:rPr>
        <w:t>Section 12: Return of supplementary materials</w:t>
      </w:r>
    </w:p>
    <w:p w:rsidR="00C56827" w:rsidRPr="00685F81" w:rsidRDefault="00C56827" w:rsidP="00986C4F">
      <w:pPr>
        <w:spacing w:after="0"/>
        <w:rPr>
          <w:rFonts w:cs="Arial"/>
          <w:b/>
          <w:color w:val="1F4E79"/>
          <w:sz w:val="20"/>
          <w:szCs w:val="20"/>
        </w:rPr>
      </w:pPr>
    </w:p>
    <w:p w:rsidR="00320BCC" w:rsidRDefault="00320BCC" w:rsidP="00986C4F">
      <w:pPr>
        <w:spacing w:after="0"/>
        <w:rPr>
          <w:rFonts w:cs="Arial"/>
          <w:b/>
          <w:color w:val="000000" w:themeColor="text1"/>
          <w:sz w:val="32"/>
          <w:szCs w:val="32"/>
        </w:rPr>
      </w:pPr>
    </w:p>
    <w:p w:rsidR="00C56827" w:rsidRPr="00C56827" w:rsidRDefault="00C56827" w:rsidP="00986C4F">
      <w:pPr>
        <w:spacing w:after="0"/>
        <w:rPr>
          <w:rFonts w:cs="Arial"/>
          <w:b/>
          <w:color w:val="000000" w:themeColor="text1"/>
          <w:sz w:val="32"/>
          <w:szCs w:val="32"/>
        </w:rPr>
      </w:pPr>
      <w:r w:rsidRPr="00C56827">
        <w:rPr>
          <w:rFonts w:cs="Arial"/>
          <w:b/>
          <w:color w:val="000000" w:themeColor="text1"/>
          <w:sz w:val="32"/>
          <w:szCs w:val="32"/>
        </w:rPr>
        <w:t>Section 13: Check list</w:t>
      </w:r>
    </w:p>
    <w:p w:rsidR="00C56827" w:rsidRPr="00685F81" w:rsidRDefault="00C56827" w:rsidP="00986C4F">
      <w:pPr>
        <w:spacing w:after="0" w:line="240" w:lineRule="auto"/>
        <w:rPr>
          <w:rFonts w:cs="Arial"/>
          <w:sz w:val="20"/>
          <w:szCs w:val="20"/>
        </w:rPr>
      </w:pPr>
    </w:p>
    <w:p w:rsidR="00C56827" w:rsidRPr="00685F81" w:rsidRDefault="00C56827" w:rsidP="00986C4F">
      <w:pPr>
        <w:spacing w:after="0" w:line="240" w:lineRule="auto"/>
        <w:rPr>
          <w:rFonts w:cs="Arial"/>
          <w:sz w:val="20"/>
          <w:szCs w:val="20"/>
        </w:rPr>
      </w:pPr>
      <w:r w:rsidRPr="00685F81">
        <w:rPr>
          <w:rFonts w:cs="Arial"/>
          <w:sz w:val="20"/>
          <w:szCs w:val="20"/>
        </w:rPr>
        <w:t>Before submitting this form, please ensure you have:</w:t>
      </w:r>
    </w:p>
    <w:p w:rsidR="00C56827" w:rsidRPr="00685F81" w:rsidRDefault="00C56827" w:rsidP="00986C4F">
      <w:pPr>
        <w:spacing w:after="0" w:line="240" w:lineRule="auto"/>
        <w:rPr>
          <w:rFonts w:cs="Arial"/>
          <w:sz w:val="20"/>
          <w:szCs w:val="20"/>
        </w:rPr>
      </w:pPr>
    </w:p>
    <w:p w:rsidR="00C56827" w:rsidRPr="00685F81" w:rsidRDefault="00C56827" w:rsidP="001E3479">
      <w:pPr>
        <w:numPr>
          <w:ilvl w:val="0"/>
          <w:numId w:val="28"/>
        </w:numPr>
        <w:spacing w:after="0" w:line="240" w:lineRule="auto"/>
        <w:ind w:left="709" w:hanging="709"/>
        <w:rPr>
          <w:rFonts w:cs="Arial"/>
          <w:sz w:val="20"/>
          <w:szCs w:val="20"/>
        </w:rPr>
      </w:pPr>
      <w:r w:rsidRPr="00685F81">
        <w:rPr>
          <w:rFonts w:cs="Arial"/>
          <w:sz w:val="20"/>
          <w:szCs w:val="20"/>
        </w:rPr>
        <w:t xml:space="preserve"> Entered one category per entry only </w:t>
      </w:r>
    </w:p>
    <w:p w:rsidR="00C56827" w:rsidRPr="001E3479" w:rsidRDefault="00C56827" w:rsidP="001E3479">
      <w:pPr>
        <w:numPr>
          <w:ilvl w:val="0"/>
          <w:numId w:val="28"/>
        </w:numPr>
        <w:spacing w:after="0" w:line="240" w:lineRule="auto"/>
        <w:ind w:left="709" w:hanging="709"/>
        <w:rPr>
          <w:rFonts w:cs="Arial"/>
          <w:sz w:val="20"/>
          <w:szCs w:val="20"/>
        </w:rPr>
      </w:pPr>
      <w:r w:rsidRPr="001E3479">
        <w:rPr>
          <w:rFonts w:cs="Arial"/>
          <w:sz w:val="20"/>
          <w:szCs w:val="20"/>
        </w:rPr>
        <w:t xml:space="preserve"> Read the criteria carefully and entered the correct category – if you ar</w:t>
      </w:r>
      <w:r w:rsidR="001E3479" w:rsidRPr="001E3479">
        <w:rPr>
          <w:rFonts w:cs="Arial"/>
          <w:sz w:val="20"/>
          <w:szCs w:val="20"/>
        </w:rPr>
        <w:t>e unsure please contact Siobhan T</w:t>
      </w:r>
      <w:r w:rsidR="001E3479">
        <w:rPr>
          <w:rFonts w:cs="Arial"/>
          <w:sz w:val="20"/>
          <w:szCs w:val="20"/>
        </w:rPr>
        <w:t xml:space="preserve">hwaites, </w:t>
      </w:r>
      <w:r w:rsidRPr="001E3479">
        <w:rPr>
          <w:rFonts w:cs="Arial"/>
          <w:sz w:val="20"/>
          <w:szCs w:val="20"/>
        </w:rPr>
        <w:t xml:space="preserve">email: </w:t>
      </w:r>
      <w:hyperlink r:id="rId19" w:history="1">
        <w:r w:rsidRPr="001E3479">
          <w:rPr>
            <w:rStyle w:val="Hyperlink"/>
            <w:rFonts w:cs="Arial"/>
            <w:sz w:val="20"/>
            <w:szCs w:val="20"/>
          </w:rPr>
          <w:t>sthwaites@qualityincare.org</w:t>
        </w:r>
      </w:hyperlink>
      <w:r w:rsidRPr="001E3479">
        <w:rPr>
          <w:rFonts w:cs="Arial"/>
          <w:sz w:val="20"/>
          <w:szCs w:val="20"/>
        </w:rPr>
        <w:t xml:space="preserve"> or tel: 01372 </w:t>
      </w:r>
      <w:r w:rsidR="00986C4F" w:rsidRPr="001E3479">
        <w:rPr>
          <w:rFonts w:cs="Arial"/>
          <w:sz w:val="20"/>
          <w:szCs w:val="20"/>
        </w:rPr>
        <w:t>414247</w:t>
      </w:r>
      <w:r w:rsidR="00966124">
        <w:rPr>
          <w:rFonts w:cs="Arial"/>
          <w:sz w:val="20"/>
          <w:szCs w:val="20"/>
        </w:rPr>
        <w:t>, for advice</w:t>
      </w:r>
    </w:p>
    <w:p w:rsidR="00C56827" w:rsidRPr="00685F81" w:rsidRDefault="00C56827" w:rsidP="001E3479">
      <w:pPr>
        <w:numPr>
          <w:ilvl w:val="0"/>
          <w:numId w:val="28"/>
        </w:numPr>
        <w:spacing w:after="0" w:line="240" w:lineRule="auto"/>
        <w:ind w:left="709" w:hanging="709"/>
        <w:rPr>
          <w:rFonts w:cs="Arial"/>
          <w:sz w:val="20"/>
          <w:szCs w:val="20"/>
        </w:rPr>
      </w:pPr>
      <w:r w:rsidRPr="00685F81">
        <w:rPr>
          <w:rFonts w:cs="Arial"/>
          <w:sz w:val="20"/>
          <w:szCs w:val="20"/>
        </w:rPr>
        <w:t xml:space="preserve"> Completed your contact details in case we need more information (section 2)</w:t>
      </w:r>
    </w:p>
    <w:p w:rsidR="00C56827" w:rsidRPr="00685F81" w:rsidRDefault="00C56827" w:rsidP="001E3479">
      <w:pPr>
        <w:numPr>
          <w:ilvl w:val="0"/>
          <w:numId w:val="28"/>
        </w:numPr>
        <w:spacing w:after="0" w:line="240" w:lineRule="auto"/>
        <w:ind w:left="709" w:hanging="709"/>
        <w:rPr>
          <w:rFonts w:cs="Arial"/>
          <w:sz w:val="20"/>
          <w:szCs w:val="20"/>
        </w:rPr>
      </w:pPr>
      <w:r w:rsidRPr="00685F81">
        <w:rPr>
          <w:rFonts w:cs="Arial"/>
          <w:sz w:val="20"/>
          <w:szCs w:val="20"/>
        </w:rPr>
        <w:t xml:space="preserve"> Included additional team members involved in this initiative if applicable (section 3)</w:t>
      </w:r>
    </w:p>
    <w:p w:rsidR="00C56827" w:rsidRPr="00685F81" w:rsidRDefault="00C56827" w:rsidP="001E3479">
      <w:pPr>
        <w:numPr>
          <w:ilvl w:val="0"/>
          <w:numId w:val="28"/>
        </w:numPr>
        <w:spacing w:after="0" w:line="240" w:lineRule="auto"/>
        <w:ind w:left="709" w:hanging="709"/>
        <w:rPr>
          <w:rFonts w:cs="Arial"/>
          <w:sz w:val="20"/>
          <w:szCs w:val="20"/>
        </w:rPr>
      </w:pPr>
      <w:r w:rsidRPr="00685F81">
        <w:rPr>
          <w:rFonts w:cs="Arial"/>
          <w:sz w:val="20"/>
          <w:szCs w:val="20"/>
        </w:rPr>
        <w:t xml:space="preserve"> Listed the title of your initiative entry (10 words maximum) (section 5)</w:t>
      </w:r>
    </w:p>
    <w:p w:rsidR="00C56827" w:rsidRPr="00685F81" w:rsidRDefault="00C56827" w:rsidP="001E3479">
      <w:pPr>
        <w:numPr>
          <w:ilvl w:val="0"/>
          <w:numId w:val="28"/>
        </w:numPr>
        <w:spacing w:after="0" w:line="240" w:lineRule="auto"/>
        <w:ind w:left="709" w:hanging="709"/>
        <w:rPr>
          <w:rFonts w:eastAsia="MS Gothic" w:cs="Arial"/>
          <w:sz w:val="20"/>
          <w:szCs w:val="20"/>
        </w:rPr>
      </w:pPr>
      <w:r w:rsidRPr="00685F81">
        <w:rPr>
          <w:rFonts w:cs="Arial"/>
          <w:sz w:val="20"/>
          <w:szCs w:val="20"/>
        </w:rPr>
        <w:t xml:space="preserve"> Completed the summary of your initiative, ensuring that </w:t>
      </w:r>
      <w:r w:rsidRPr="00685F81">
        <w:rPr>
          <w:rFonts w:cs="Arial"/>
          <w:b/>
          <w:i/>
          <w:sz w:val="20"/>
          <w:szCs w:val="20"/>
          <w:u w:val="single"/>
        </w:rPr>
        <w:t>it does not exceed 300 words</w:t>
      </w:r>
      <w:r w:rsidRPr="00685F81">
        <w:rPr>
          <w:rFonts w:cs="Arial"/>
          <w:sz w:val="20"/>
          <w:szCs w:val="20"/>
        </w:rPr>
        <w:t xml:space="preserve"> (section 7)</w:t>
      </w:r>
      <w:r w:rsidRPr="00685F81">
        <w:rPr>
          <w:rFonts w:eastAsia="MS Gothic" w:cs="Arial"/>
          <w:sz w:val="20"/>
          <w:szCs w:val="20"/>
        </w:rPr>
        <w:t xml:space="preserve"> </w:t>
      </w:r>
    </w:p>
    <w:p w:rsidR="00C56827" w:rsidRPr="00685F81" w:rsidRDefault="00C56827" w:rsidP="001E3479">
      <w:pPr>
        <w:numPr>
          <w:ilvl w:val="0"/>
          <w:numId w:val="28"/>
        </w:numPr>
        <w:spacing w:after="0" w:line="240" w:lineRule="auto"/>
        <w:ind w:left="709" w:hanging="709"/>
        <w:rPr>
          <w:rFonts w:cs="Arial"/>
          <w:sz w:val="20"/>
          <w:szCs w:val="20"/>
        </w:rPr>
      </w:pPr>
      <w:r w:rsidRPr="00685F81">
        <w:rPr>
          <w:rFonts w:cs="Arial"/>
          <w:sz w:val="20"/>
          <w:szCs w:val="20"/>
        </w:rPr>
        <w:t xml:space="preserve"> Completed all parts of the submission statement in not more than 2,200 words (section 8)</w:t>
      </w:r>
    </w:p>
    <w:p w:rsidR="00C56827" w:rsidRPr="00685F81" w:rsidRDefault="00C56827" w:rsidP="001E3479">
      <w:pPr>
        <w:numPr>
          <w:ilvl w:val="0"/>
          <w:numId w:val="28"/>
        </w:numPr>
        <w:spacing w:after="0" w:line="240" w:lineRule="auto"/>
        <w:ind w:left="709" w:hanging="709"/>
        <w:rPr>
          <w:rFonts w:cs="Arial"/>
          <w:sz w:val="20"/>
          <w:szCs w:val="20"/>
        </w:rPr>
      </w:pPr>
      <w:r w:rsidRPr="00685F81">
        <w:rPr>
          <w:rFonts w:cs="Arial"/>
          <w:sz w:val="20"/>
          <w:szCs w:val="20"/>
        </w:rPr>
        <w:t xml:space="preserve"> Completed the supporting statement (section 9)</w:t>
      </w:r>
    </w:p>
    <w:p w:rsidR="00C56827" w:rsidRPr="00685F81" w:rsidRDefault="00C56827" w:rsidP="001E3479">
      <w:pPr>
        <w:numPr>
          <w:ilvl w:val="0"/>
          <w:numId w:val="28"/>
        </w:numPr>
        <w:spacing w:after="0" w:line="240" w:lineRule="auto"/>
        <w:ind w:left="709" w:hanging="709"/>
        <w:rPr>
          <w:rFonts w:cs="Arial"/>
          <w:sz w:val="20"/>
          <w:szCs w:val="20"/>
        </w:rPr>
      </w:pPr>
      <w:r w:rsidRPr="00685F81">
        <w:rPr>
          <w:rFonts w:cs="Arial"/>
          <w:sz w:val="20"/>
          <w:szCs w:val="20"/>
        </w:rPr>
        <w:t xml:space="preserve"> </w:t>
      </w:r>
      <w:r w:rsidRPr="00685F81">
        <w:rPr>
          <w:rFonts w:cs="Arial"/>
          <w:b/>
          <w:sz w:val="20"/>
          <w:szCs w:val="20"/>
        </w:rPr>
        <w:t>NOT</w:t>
      </w:r>
      <w:r w:rsidRPr="00685F81">
        <w:rPr>
          <w:rFonts w:cs="Arial"/>
          <w:sz w:val="20"/>
          <w:szCs w:val="20"/>
        </w:rPr>
        <w:t xml:space="preserve"> exceeded the overall word count of 2,500 words. </w:t>
      </w:r>
    </w:p>
    <w:p w:rsidR="00C56827" w:rsidRDefault="00C56827" w:rsidP="001E3479">
      <w:pPr>
        <w:numPr>
          <w:ilvl w:val="0"/>
          <w:numId w:val="28"/>
        </w:numPr>
        <w:spacing w:after="0" w:line="240" w:lineRule="auto"/>
        <w:ind w:left="709" w:hanging="709"/>
        <w:rPr>
          <w:rFonts w:cs="Arial"/>
          <w:sz w:val="20"/>
          <w:szCs w:val="20"/>
        </w:rPr>
      </w:pPr>
      <w:r w:rsidRPr="00685F81">
        <w:rPr>
          <w:rFonts w:cs="Arial"/>
          <w:sz w:val="20"/>
          <w:szCs w:val="20"/>
        </w:rPr>
        <w:t xml:space="preserve"> Included any necessary supporting materials (section 10, if required)</w:t>
      </w:r>
    </w:p>
    <w:p w:rsidR="00C56827" w:rsidRPr="006E1C8C" w:rsidRDefault="00C56827" w:rsidP="001E3479">
      <w:pPr>
        <w:numPr>
          <w:ilvl w:val="0"/>
          <w:numId w:val="28"/>
        </w:numPr>
        <w:spacing w:after="75" w:line="240" w:lineRule="auto"/>
        <w:ind w:left="709" w:hanging="709"/>
        <w:rPr>
          <w:rFonts w:eastAsia="Times New Roman" w:cs="Tahoma"/>
          <w:b/>
          <w:i/>
          <w:color w:val="000000"/>
          <w:sz w:val="20"/>
          <w:szCs w:val="20"/>
          <w:lang w:eastAsia="en-GB"/>
        </w:rPr>
      </w:pPr>
      <w:r w:rsidRPr="006E1C8C">
        <w:rPr>
          <w:rFonts w:eastAsia="Times New Roman" w:cs="Tahoma"/>
          <w:b/>
          <w:i/>
          <w:color w:val="000000"/>
          <w:sz w:val="20"/>
          <w:szCs w:val="20"/>
          <w:lang w:eastAsia="en-GB"/>
        </w:rPr>
        <w:t>Please ensure that any websites/digital media you refer to in your entry can be accessed by our panel of judges, therefore include any passwords or specific links when submitting your entry and keep links open until the end of the judging day (18 July 2017).</w:t>
      </w:r>
    </w:p>
    <w:p w:rsidR="00C56827" w:rsidRPr="00C56827" w:rsidRDefault="00C56827" w:rsidP="00986C4F">
      <w:pPr>
        <w:spacing w:after="0" w:line="240" w:lineRule="auto"/>
        <w:rPr>
          <w:rFonts w:cs="Arial"/>
          <w:b/>
          <w:color w:val="000000" w:themeColor="text1"/>
          <w:sz w:val="24"/>
          <w:szCs w:val="24"/>
        </w:rPr>
      </w:pPr>
    </w:p>
    <w:p w:rsidR="00C56827" w:rsidRPr="00C56827" w:rsidRDefault="00C56827" w:rsidP="00986C4F">
      <w:pPr>
        <w:spacing w:after="0" w:line="240" w:lineRule="auto"/>
        <w:jc w:val="center"/>
        <w:rPr>
          <w:rFonts w:cs="Arial"/>
          <w:b/>
          <w:color w:val="000000" w:themeColor="text1"/>
          <w:sz w:val="24"/>
          <w:szCs w:val="24"/>
        </w:rPr>
      </w:pPr>
      <w:r w:rsidRPr="00C56827">
        <w:rPr>
          <w:rFonts w:cs="Arial"/>
          <w:b/>
          <w:color w:val="000000" w:themeColor="text1"/>
          <w:sz w:val="24"/>
          <w:szCs w:val="24"/>
        </w:rPr>
        <w:t>For further information/help with your entry, please contact:</w:t>
      </w:r>
    </w:p>
    <w:p w:rsidR="00C56827" w:rsidRPr="00C56827" w:rsidRDefault="00C56827" w:rsidP="00986C4F">
      <w:pPr>
        <w:spacing w:after="0" w:line="240" w:lineRule="auto"/>
        <w:jc w:val="center"/>
        <w:rPr>
          <w:rFonts w:cs="Arial"/>
          <w:color w:val="000000" w:themeColor="text1"/>
          <w:sz w:val="20"/>
          <w:szCs w:val="20"/>
        </w:rPr>
      </w:pPr>
    </w:p>
    <w:p w:rsidR="00C56827" w:rsidRPr="00C56827" w:rsidRDefault="00C56827" w:rsidP="00986C4F">
      <w:pPr>
        <w:spacing w:after="0"/>
        <w:jc w:val="center"/>
        <w:rPr>
          <w:rFonts w:cs="Arial"/>
          <w:color w:val="000000" w:themeColor="text1"/>
          <w:sz w:val="20"/>
          <w:szCs w:val="20"/>
        </w:rPr>
      </w:pPr>
      <w:r w:rsidRPr="00C56827">
        <w:rPr>
          <w:rFonts w:cs="Arial"/>
          <w:color w:val="000000" w:themeColor="text1"/>
          <w:sz w:val="20"/>
          <w:szCs w:val="20"/>
        </w:rPr>
        <w:t xml:space="preserve">Siobhan Thwaites: T: 01372 </w:t>
      </w:r>
      <w:r w:rsidR="00986C4F">
        <w:rPr>
          <w:rFonts w:cs="Arial"/>
          <w:color w:val="000000" w:themeColor="text1"/>
          <w:sz w:val="20"/>
          <w:szCs w:val="20"/>
        </w:rPr>
        <w:t>414247</w:t>
      </w:r>
      <w:r w:rsidRPr="00C56827">
        <w:rPr>
          <w:rFonts w:cs="Arial"/>
          <w:color w:val="000000" w:themeColor="text1"/>
          <w:sz w:val="20"/>
          <w:szCs w:val="20"/>
        </w:rPr>
        <w:t xml:space="preserve">, E: </w:t>
      </w:r>
      <w:hyperlink r:id="rId20" w:history="1">
        <w:r w:rsidR="001E3479" w:rsidRPr="00046140">
          <w:rPr>
            <w:rStyle w:val="Hyperlink"/>
            <w:rFonts w:cs="Arial"/>
            <w:sz w:val="20"/>
            <w:szCs w:val="20"/>
          </w:rPr>
          <w:t>sthwaites@qualityincare.org</w:t>
        </w:r>
      </w:hyperlink>
      <w:r w:rsidR="001E3479">
        <w:rPr>
          <w:rFonts w:cs="Arial"/>
          <w:sz w:val="20"/>
          <w:szCs w:val="20"/>
        </w:rPr>
        <w:t xml:space="preserve"> </w:t>
      </w:r>
    </w:p>
    <w:p w:rsidR="00C56827" w:rsidRPr="00C56827" w:rsidRDefault="00986C4F" w:rsidP="00986C4F">
      <w:pPr>
        <w:spacing w:after="0"/>
        <w:jc w:val="center"/>
        <w:rPr>
          <w:rFonts w:cs="Arial"/>
          <w:color w:val="000000" w:themeColor="text1"/>
          <w:sz w:val="20"/>
          <w:szCs w:val="20"/>
        </w:rPr>
      </w:pPr>
      <w:r>
        <w:rPr>
          <w:rFonts w:cs="Arial"/>
          <w:color w:val="000000" w:themeColor="text1"/>
          <w:sz w:val="20"/>
          <w:szCs w:val="20"/>
        </w:rPr>
        <w:t xml:space="preserve">Raine Jackson: T: 01372 414252, E: </w:t>
      </w:r>
      <w:hyperlink r:id="rId21" w:history="1">
        <w:r w:rsidR="001E3479" w:rsidRPr="00046140">
          <w:rPr>
            <w:rStyle w:val="Hyperlink"/>
            <w:rFonts w:cs="Arial"/>
            <w:sz w:val="20"/>
            <w:szCs w:val="20"/>
          </w:rPr>
          <w:t>rjackson@pmlive.com</w:t>
        </w:r>
      </w:hyperlink>
      <w:r w:rsidR="001E3479">
        <w:rPr>
          <w:rFonts w:cs="Arial"/>
          <w:color w:val="000000" w:themeColor="text1"/>
          <w:sz w:val="20"/>
          <w:szCs w:val="20"/>
        </w:rPr>
        <w:t xml:space="preserve"> </w:t>
      </w:r>
    </w:p>
    <w:p w:rsidR="00C56827" w:rsidRPr="00C56827" w:rsidRDefault="00C56827" w:rsidP="00986C4F">
      <w:pPr>
        <w:pStyle w:val="Header"/>
        <w:jc w:val="center"/>
        <w:rPr>
          <w:color w:val="000000" w:themeColor="text1"/>
          <w:sz w:val="20"/>
          <w:szCs w:val="20"/>
        </w:rPr>
      </w:pPr>
    </w:p>
    <w:p w:rsidR="00C56827" w:rsidRPr="00C56827" w:rsidRDefault="00EA44A7" w:rsidP="00986C4F">
      <w:pPr>
        <w:pStyle w:val="Header"/>
        <w:jc w:val="center"/>
        <w:rPr>
          <w:b/>
          <w:color w:val="000000" w:themeColor="text1"/>
          <w:sz w:val="24"/>
          <w:szCs w:val="24"/>
        </w:rPr>
      </w:pPr>
      <w:hyperlink r:id="rId22" w:history="1">
        <w:r w:rsidR="00C56827" w:rsidRPr="001E3479">
          <w:rPr>
            <w:rStyle w:val="Hyperlink"/>
            <w:b/>
            <w:sz w:val="24"/>
            <w:szCs w:val="24"/>
          </w:rPr>
          <w:t>ww.qualityincare.org</w:t>
        </w:r>
      </w:hyperlink>
      <w:r w:rsidR="001E3479">
        <w:rPr>
          <w:b/>
          <w:color w:val="000000" w:themeColor="text1"/>
          <w:sz w:val="24"/>
          <w:szCs w:val="24"/>
        </w:rPr>
        <w:t xml:space="preserve"> </w:t>
      </w:r>
    </w:p>
    <w:p w:rsidR="00C56827" w:rsidRPr="00685F81" w:rsidRDefault="00C56827" w:rsidP="00986C4F">
      <w:pPr>
        <w:spacing w:after="0" w:line="240" w:lineRule="auto"/>
        <w:jc w:val="center"/>
        <w:rPr>
          <w:rFonts w:cs="Arial"/>
          <w:color w:val="7030A0"/>
          <w:sz w:val="20"/>
          <w:szCs w:val="20"/>
        </w:rPr>
      </w:pPr>
    </w:p>
    <w:p w:rsidR="006D5A26" w:rsidRDefault="006D5A26" w:rsidP="00986C4F">
      <w:pPr>
        <w:rPr>
          <w:b/>
          <w:sz w:val="28"/>
          <w:szCs w:val="28"/>
        </w:rPr>
      </w:pPr>
    </w:p>
    <w:sectPr w:rsidR="006D5A26" w:rsidSect="00986C4F">
      <w:headerReference w:type="default" r:id="rId23"/>
      <w:headerReference w:type="first" r:id="rId24"/>
      <w:footerReference w:type="first" r:id="rId25"/>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E9C" w:rsidRDefault="00845E9C" w:rsidP="00E07F93">
      <w:pPr>
        <w:spacing w:after="0" w:line="240" w:lineRule="auto"/>
      </w:pPr>
      <w:r>
        <w:separator/>
      </w:r>
    </w:p>
  </w:endnote>
  <w:endnote w:type="continuationSeparator" w:id="0">
    <w:p w:rsidR="00845E9C" w:rsidRDefault="00845E9C" w:rsidP="00E07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HelveticaNeue-Light">
    <w:panose1 w:val="00000000000000000000"/>
    <w:charset w:val="00"/>
    <w:family w:val="swiss"/>
    <w:notTrueType/>
    <w:pitch w:val="default"/>
    <w:sig w:usb0="00000003" w:usb1="00000000" w:usb2="00000000" w:usb3="00000000" w:csb0="00000001" w:csb1="00000000"/>
  </w:font>
  <w:font w:name="niPˇ">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E9C" w:rsidRPr="00947D1D" w:rsidRDefault="00845E9C" w:rsidP="00986C4F">
    <w:r>
      <w:rPr>
        <w:noProof/>
        <w:lang w:eastAsia="en-GB"/>
      </w:rPr>
      <w:drawing>
        <wp:anchor distT="0" distB="0" distL="114300" distR="114300" simplePos="0" relativeHeight="251680768" behindDoc="1" locked="0" layoutInCell="1" allowOverlap="1">
          <wp:simplePos x="0" y="0"/>
          <wp:positionH relativeFrom="column">
            <wp:posOffset>963295</wp:posOffset>
          </wp:positionH>
          <wp:positionV relativeFrom="paragraph">
            <wp:posOffset>197485</wp:posOffset>
          </wp:positionV>
          <wp:extent cx="1095375" cy="354965"/>
          <wp:effectExtent l="0" t="0" r="9525"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betes UK new logo - CORE CMYK-01.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095375" cy="354965"/>
                  </a:xfrm>
                  <a:prstGeom prst="rect">
                    <a:avLst/>
                  </a:prstGeom>
                </pic:spPr>
              </pic:pic>
            </a:graphicData>
          </a:graphic>
        </wp:anchor>
      </w:drawing>
    </w:r>
    <w:r w:rsidRPr="00947D1D">
      <w:rPr>
        <w:b/>
        <w:noProof/>
        <w:lang w:eastAsia="en-GB"/>
      </w:rPr>
      <w:drawing>
        <wp:anchor distT="0" distB="0" distL="114300" distR="114300" simplePos="0" relativeHeight="251673600" behindDoc="1" locked="0" layoutInCell="1" allowOverlap="1">
          <wp:simplePos x="0" y="0"/>
          <wp:positionH relativeFrom="column">
            <wp:posOffset>2509520</wp:posOffset>
          </wp:positionH>
          <wp:positionV relativeFrom="paragraph">
            <wp:posOffset>146050</wp:posOffset>
          </wp:positionV>
          <wp:extent cx="440055" cy="3937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40055" cy="393700"/>
                  </a:xfrm>
                  <a:prstGeom prst="rect">
                    <a:avLst/>
                  </a:prstGeom>
                  <a:noFill/>
                </pic:spPr>
              </pic:pic>
            </a:graphicData>
          </a:graphic>
        </wp:anchor>
      </w:drawing>
    </w:r>
    <w:r w:rsidRPr="00947D1D">
      <w:rPr>
        <w:b/>
        <w:noProof/>
        <w:lang w:eastAsia="en-GB"/>
      </w:rPr>
      <w:drawing>
        <wp:anchor distT="0" distB="0" distL="114300" distR="114300" simplePos="0" relativeHeight="251672576" behindDoc="1" locked="0" layoutInCell="1" allowOverlap="1">
          <wp:simplePos x="0" y="0"/>
          <wp:positionH relativeFrom="margin">
            <wp:align>left</wp:align>
          </wp:positionH>
          <wp:positionV relativeFrom="paragraph">
            <wp:posOffset>184785</wp:posOffset>
          </wp:positionV>
          <wp:extent cx="659081" cy="412115"/>
          <wp:effectExtent l="0" t="0" r="8255"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59081" cy="412115"/>
                  </a:xfrm>
                  <a:prstGeom prst="rect">
                    <a:avLst/>
                  </a:prstGeom>
                  <a:noFill/>
                </pic:spPr>
              </pic:pic>
            </a:graphicData>
          </a:graphic>
        </wp:anchor>
      </w:drawing>
    </w:r>
    <w:r w:rsidRPr="00947D1D">
      <w:rPr>
        <w:noProof/>
        <w:lang w:eastAsia="en-GB"/>
      </w:rPr>
      <w:drawing>
        <wp:anchor distT="0" distB="0" distL="114300" distR="114300" simplePos="0" relativeHeight="251675648" behindDoc="1" locked="0" layoutInCell="1" allowOverlap="1">
          <wp:simplePos x="0" y="0"/>
          <wp:positionH relativeFrom="margin">
            <wp:posOffset>5076825</wp:posOffset>
          </wp:positionH>
          <wp:positionV relativeFrom="paragraph">
            <wp:posOffset>161290</wp:posOffset>
          </wp:positionV>
          <wp:extent cx="917575" cy="45853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917575" cy="458533"/>
                  </a:xfrm>
                  <a:prstGeom prst="rect">
                    <a:avLst/>
                  </a:prstGeom>
                  <a:noFill/>
                </pic:spPr>
              </pic:pic>
            </a:graphicData>
          </a:graphic>
        </wp:anchor>
      </w:drawing>
    </w:r>
    <w:r w:rsidRPr="00947D1D">
      <w:rPr>
        <w:noProof/>
        <w:lang w:eastAsia="en-GB"/>
      </w:rPr>
      <w:drawing>
        <wp:anchor distT="0" distB="0" distL="114300" distR="114300" simplePos="0" relativeHeight="251674624" behindDoc="1" locked="0" layoutInCell="1" allowOverlap="1">
          <wp:simplePos x="0" y="0"/>
          <wp:positionH relativeFrom="margin">
            <wp:posOffset>3668161</wp:posOffset>
          </wp:positionH>
          <wp:positionV relativeFrom="paragraph">
            <wp:posOffset>218440</wp:posOffset>
          </wp:positionV>
          <wp:extent cx="380365" cy="401744"/>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80365" cy="401744"/>
                  </a:xfrm>
                  <a:prstGeom prst="rect">
                    <a:avLst/>
                  </a:prstGeom>
                  <a:noFill/>
                </pic:spPr>
              </pic:pic>
            </a:graphicData>
          </a:graphic>
        </wp:anchor>
      </w:drawing>
    </w:r>
  </w:p>
  <w:p w:rsidR="00845E9C" w:rsidRPr="00947D1D" w:rsidRDefault="00845E9C" w:rsidP="00986C4F"/>
  <w:p w:rsidR="00845E9C" w:rsidRDefault="00845E9C" w:rsidP="00986C4F">
    <w:pPr>
      <w:pStyle w:val="Footer"/>
      <w:tabs>
        <w:tab w:val="left" w:pos="3405"/>
        <w:tab w:val="center" w:pos="5233"/>
      </w:tabs>
      <w:rPr>
        <w:rStyle w:val="Emphasis"/>
        <w:sz w:val="16"/>
        <w:szCs w:val="16"/>
      </w:rPr>
    </w:pPr>
    <w:r>
      <w:rPr>
        <w:rStyle w:val="Emphasis"/>
        <w:sz w:val="16"/>
        <w:szCs w:val="16"/>
      </w:rPr>
      <w:tab/>
    </w:r>
    <w:r>
      <w:rPr>
        <w:rStyle w:val="Emphasis"/>
        <w:sz w:val="16"/>
        <w:szCs w:val="16"/>
      </w:rPr>
      <w:tab/>
    </w:r>
    <w:r>
      <w:rPr>
        <w:rStyle w:val="Emphasis"/>
        <w:sz w:val="16"/>
        <w:szCs w:val="16"/>
      </w:rPr>
      <w:tab/>
    </w:r>
    <w:r w:rsidRPr="00947D1D">
      <w:rPr>
        <w:noProof/>
        <w:lang w:eastAsia="en-GB"/>
      </w:rPr>
      <w:drawing>
        <wp:anchor distT="0" distB="0" distL="114300" distR="114300" simplePos="0" relativeHeight="251679744" behindDoc="1" locked="0" layoutInCell="1" allowOverlap="1">
          <wp:simplePos x="0" y="0"/>
          <wp:positionH relativeFrom="margin">
            <wp:posOffset>4847590</wp:posOffset>
          </wp:positionH>
          <wp:positionV relativeFrom="paragraph">
            <wp:posOffset>7620</wp:posOffset>
          </wp:positionV>
          <wp:extent cx="981075" cy="490220"/>
          <wp:effectExtent l="0" t="0" r="0" b="5080"/>
          <wp:wrapNone/>
          <wp:docPr id="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981075" cy="490220"/>
                  </a:xfrm>
                  <a:prstGeom prst="rect">
                    <a:avLst/>
                  </a:prstGeom>
                </pic:spPr>
              </pic:pic>
            </a:graphicData>
          </a:graphic>
        </wp:anchor>
      </w:drawing>
    </w:r>
    <w:r w:rsidRPr="00947D1D">
      <w:rPr>
        <w:b/>
        <w:noProof/>
        <w:lang w:eastAsia="en-GB"/>
      </w:rPr>
      <w:drawing>
        <wp:anchor distT="0" distB="0" distL="114300" distR="114300" simplePos="0" relativeHeight="251678720" behindDoc="1" locked="0" layoutInCell="1" allowOverlap="1">
          <wp:simplePos x="0" y="0"/>
          <wp:positionH relativeFrom="column">
            <wp:posOffset>2057399</wp:posOffset>
          </wp:positionH>
          <wp:positionV relativeFrom="paragraph">
            <wp:posOffset>21907</wp:posOffset>
          </wp:positionV>
          <wp:extent cx="866775" cy="433388"/>
          <wp:effectExtent l="0" t="0" r="0" b="5080"/>
          <wp:wrapNone/>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871212" cy="435607"/>
                  </a:xfrm>
                  <a:prstGeom prst="rect">
                    <a:avLst/>
                  </a:prstGeom>
                </pic:spPr>
              </pic:pic>
            </a:graphicData>
          </a:graphic>
        </wp:anchor>
      </w:drawing>
    </w:r>
    <w:r w:rsidRPr="00947D1D">
      <w:rPr>
        <w:noProof/>
        <w:lang w:eastAsia="en-GB"/>
      </w:rPr>
      <w:drawing>
        <wp:anchor distT="0" distB="0" distL="114300" distR="114300" simplePos="0" relativeHeight="251677696" behindDoc="1" locked="0" layoutInCell="1" allowOverlap="1">
          <wp:simplePos x="0" y="0"/>
          <wp:positionH relativeFrom="column">
            <wp:posOffset>742950</wp:posOffset>
          </wp:positionH>
          <wp:positionV relativeFrom="paragraph">
            <wp:posOffset>39718</wp:posOffset>
          </wp:positionV>
          <wp:extent cx="783590" cy="390177"/>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90351" cy="393543"/>
                  </a:xfrm>
                  <a:prstGeom prst="rect">
                    <a:avLst/>
                  </a:prstGeom>
                  <a:noFill/>
                </pic:spPr>
              </pic:pic>
            </a:graphicData>
          </a:graphic>
        </wp:anchor>
      </w:drawing>
    </w:r>
  </w:p>
  <w:p w:rsidR="00845E9C" w:rsidRDefault="00845E9C" w:rsidP="00986C4F">
    <w:pPr>
      <w:pStyle w:val="Footer"/>
      <w:tabs>
        <w:tab w:val="left" w:pos="3885"/>
        <w:tab w:val="center" w:pos="5233"/>
      </w:tabs>
      <w:rPr>
        <w:rStyle w:val="Emphasis"/>
        <w:sz w:val="16"/>
        <w:szCs w:val="16"/>
      </w:rPr>
    </w:pPr>
    <w:r>
      <w:rPr>
        <w:rStyle w:val="Emphasis"/>
        <w:sz w:val="16"/>
        <w:szCs w:val="16"/>
      </w:rPr>
      <w:tab/>
    </w:r>
    <w:r>
      <w:rPr>
        <w:rStyle w:val="Emphasis"/>
        <w:sz w:val="16"/>
        <w:szCs w:val="16"/>
      </w:rPr>
      <w:tab/>
    </w:r>
    <w:r>
      <w:rPr>
        <w:rStyle w:val="Emphasis"/>
        <w:sz w:val="16"/>
        <w:szCs w:val="16"/>
      </w:rPr>
      <w:tab/>
    </w:r>
    <w:r w:rsidRPr="00947D1D">
      <w:rPr>
        <w:noProof/>
        <w:lang w:eastAsia="en-GB"/>
      </w:rPr>
      <w:drawing>
        <wp:anchor distT="0" distB="0" distL="114300" distR="114300" simplePos="0" relativeHeight="251676672" behindDoc="1" locked="0" layoutInCell="1" allowOverlap="1">
          <wp:simplePos x="0" y="0"/>
          <wp:positionH relativeFrom="column">
            <wp:posOffset>3582035</wp:posOffset>
          </wp:positionH>
          <wp:positionV relativeFrom="paragraph">
            <wp:posOffset>7620</wp:posOffset>
          </wp:positionV>
          <wp:extent cx="628650" cy="457835"/>
          <wp:effectExtent l="0" t="0" r="0" b="0"/>
          <wp:wrapNone/>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628650" cy="457835"/>
                  </a:xfrm>
                  <a:prstGeom prst="rect">
                    <a:avLst/>
                  </a:prstGeom>
                </pic:spPr>
              </pic:pic>
            </a:graphicData>
          </a:graphic>
        </wp:anchor>
      </w:drawing>
    </w:r>
  </w:p>
  <w:p w:rsidR="00845E9C" w:rsidRDefault="00845E9C" w:rsidP="00986C4F">
    <w:pPr>
      <w:pStyle w:val="Footer"/>
      <w:jc w:val="center"/>
      <w:rPr>
        <w:rStyle w:val="Emphasis"/>
        <w:sz w:val="16"/>
        <w:szCs w:val="16"/>
      </w:rPr>
    </w:pPr>
  </w:p>
  <w:p w:rsidR="00845E9C" w:rsidRDefault="00845E9C" w:rsidP="00986C4F">
    <w:pPr>
      <w:pStyle w:val="Footer"/>
      <w:jc w:val="center"/>
      <w:rPr>
        <w:rStyle w:val="Emphasis"/>
        <w:sz w:val="16"/>
        <w:szCs w:val="16"/>
      </w:rPr>
    </w:pPr>
  </w:p>
  <w:p w:rsidR="00845E9C" w:rsidRDefault="00845E9C" w:rsidP="00986C4F">
    <w:pPr>
      <w:pStyle w:val="Footer"/>
      <w:jc w:val="center"/>
      <w:rPr>
        <w:rStyle w:val="Emphasis"/>
        <w:sz w:val="16"/>
        <w:szCs w:val="16"/>
      </w:rPr>
    </w:pPr>
  </w:p>
  <w:p w:rsidR="00845E9C" w:rsidRPr="00986C4F" w:rsidRDefault="00845E9C" w:rsidP="00986C4F">
    <w:pPr>
      <w:pStyle w:val="Footer"/>
      <w:jc w:val="center"/>
      <w:rPr>
        <w:sz w:val="16"/>
        <w:szCs w:val="16"/>
      </w:rPr>
    </w:pPr>
    <w:r w:rsidRPr="0031782C">
      <w:rPr>
        <w:rStyle w:val="Emphasis"/>
        <w:sz w:val="16"/>
        <w:szCs w:val="16"/>
      </w:rPr>
      <w:t xml:space="preserve">This programme has been made possible with sponsorship from </w:t>
    </w:r>
    <w:hyperlink r:id="rId10" w:tgtFrame="_blank" w:tooltip="Sanofi UK website" w:history="1">
      <w:r w:rsidRPr="0031782C">
        <w:rPr>
          <w:rStyle w:val="Emphasis"/>
          <w:b/>
          <w:bCs/>
          <w:color w:val="115577"/>
          <w:sz w:val="16"/>
          <w:szCs w:val="16"/>
        </w:rPr>
        <w:t>Sanofi</w:t>
      </w:r>
    </w:hyperlink>
    <w:r w:rsidRPr="0031782C">
      <w:rPr>
        <w:rStyle w:val="Emphasis"/>
        <w:sz w:val="16"/>
        <w:szCs w:val="16"/>
      </w:rPr>
      <w:t>.</w:t>
    </w:r>
    <w:r w:rsidRPr="0031782C">
      <w:rPr>
        <w:i/>
        <w:iCs/>
        <w:sz w:val="16"/>
        <w:szCs w:val="16"/>
      </w:rPr>
      <w:br/>
    </w:r>
    <w:r>
      <w:t xml:space="preserve">     </w:t>
    </w:r>
    <w:hyperlink r:id="rId11" w:tgtFrame="_blank" w:tooltip="Sanofi UK website" w:history="1">
      <w:r w:rsidRPr="0031782C">
        <w:rPr>
          <w:rStyle w:val="Emphasis"/>
          <w:b/>
          <w:bCs/>
          <w:color w:val="115577"/>
          <w:sz w:val="16"/>
          <w:szCs w:val="16"/>
        </w:rPr>
        <w:t>Sanofi</w:t>
      </w:r>
    </w:hyperlink>
    <w:r w:rsidRPr="0031782C">
      <w:rPr>
        <w:rStyle w:val="Emphasis"/>
        <w:sz w:val="16"/>
        <w:szCs w:val="16"/>
      </w:rPr>
      <w:t xml:space="preserve"> has had no editorial control over any of its contents</w:t>
    </w:r>
    <w:r>
      <w:rPr>
        <w:rStyle w:val="Emphasis"/>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E9C" w:rsidRDefault="00845E9C" w:rsidP="00E07F93">
      <w:pPr>
        <w:spacing w:after="0" w:line="240" w:lineRule="auto"/>
      </w:pPr>
      <w:r>
        <w:separator/>
      </w:r>
    </w:p>
  </w:footnote>
  <w:footnote w:type="continuationSeparator" w:id="0">
    <w:p w:rsidR="00845E9C" w:rsidRDefault="00845E9C" w:rsidP="00E07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E9C" w:rsidRPr="009023A7" w:rsidRDefault="00845E9C" w:rsidP="006577B4">
    <w:pPr>
      <w:pStyle w:val="Header"/>
      <w:tabs>
        <w:tab w:val="left" w:pos="1140"/>
      </w:tabs>
      <w:rPr>
        <w:sz w:val="16"/>
        <w:szCs w:val="16"/>
      </w:rPr>
    </w:pPr>
    <w:r>
      <w:rPr>
        <w:noProof/>
        <w:sz w:val="16"/>
        <w:szCs w:val="16"/>
        <w:lang w:eastAsia="en-GB"/>
      </w:rPr>
      <w:drawing>
        <wp:anchor distT="0" distB="0" distL="114300" distR="114300" simplePos="0" relativeHeight="251670528" behindDoc="1" locked="0" layoutInCell="1" allowOverlap="1">
          <wp:simplePos x="0" y="0"/>
          <wp:positionH relativeFrom="column">
            <wp:posOffset>3543300</wp:posOffset>
          </wp:positionH>
          <wp:positionV relativeFrom="paragraph">
            <wp:posOffset>-179193</wp:posOffset>
          </wp:positionV>
          <wp:extent cx="3092908" cy="374138"/>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V_EN_CMJN.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098746" cy="374844"/>
                  </a:xfrm>
                  <a:prstGeom prst="rect">
                    <a:avLst/>
                  </a:prstGeom>
                </pic:spPr>
              </pic:pic>
            </a:graphicData>
          </a:graphic>
        </wp:anchor>
      </w:drawing>
    </w:r>
    <w:r>
      <w:rPr>
        <w:noProof/>
        <w:sz w:val="16"/>
        <w:szCs w:val="16"/>
        <w:lang w:eastAsia="en-GB"/>
      </w:rPr>
      <w:drawing>
        <wp:anchor distT="0" distB="0" distL="114300" distR="114300" simplePos="0" relativeHeight="251657215" behindDoc="1" locked="0" layoutInCell="1" allowOverlap="1">
          <wp:simplePos x="0" y="0"/>
          <wp:positionH relativeFrom="margin">
            <wp:align>left</wp:align>
          </wp:positionH>
          <wp:positionV relativeFrom="paragraph">
            <wp:posOffset>-268605</wp:posOffset>
          </wp:positionV>
          <wp:extent cx="1104900" cy="45923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QIC_2017logo_diabetes_outlines.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104900" cy="459232"/>
                  </a:xfrm>
                  <a:prstGeom prst="rect">
                    <a:avLst/>
                  </a:prstGeom>
                </pic:spPr>
              </pic:pic>
            </a:graphicData>
          </a:graphic>
        </wp:anchor>
      </w:drawing>
    </w:r>
    <w:r>
      <w:rPr>
        <w:sz w:val="16"/>
        <w:szCs w:val="16"/>
      </w:rPr>
      <w:tab/>
    </w:r>
    <w:r>
      <w:rPr>
        <w:sz w:val="16"/>
        <w:szCs w:val="16"/>
      </w:rPr>
      <w:tab/>
    </w:r>
    <w:r>
      <w:rPr>
        <w:sz w:val="16"/>
        <w:szCs w:val="16"/>
      </w:rPr>
      <w:fldChar w:fldCharType="begin"/>
    </w:r>
    <w:r>
      <w:rPr>
        <w:sz w:val="16"/>
        <w:szCs w:val="16"/>
      </w:rPr>
      <w:instrText xml:space="preserve"> PAGE  \* Arabic  \* MERGEFORMAT </w:instrText>
    </w:r>
    <w:r>
      <w:rPr>
        <w:sz w:val="16"/>
        <w:szCs w:val="16"/>
      </w:rPr>
      <w:fldChar w:fldCharType="separate"/>
    </w:r>
    <w:r w:rsidR="008F5C43">
      <w:rPr>
        <w:noProof/>
        <w:sz w:val="16"/>
        <w:szCs w:val="16"/>
      </w:rPr>
      <w:t>7</w:t>
    </w:r>
    <w:r>
      <w:rPr>
        <w:sz w:val="16"/>
        <w:szCs w:val="16"/>
      </w:rPr>
      <w:fldChar w:fldCharType="end"/>
    </w:r>
    <w:r>
      <w:rPr>
        <w:sz w:val="16"/>
        <w:szCs w:val="16"/>
      </w:rPr>
      <w:tab/>
    </w:r>
  </w:p>
  <w:p w:rsidR="00845E9C" w:rsidRDefault="00845E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E9C" w:rsidRDefault="00845E9C" w:rsidP="008563B1">
    <w:pPr>
      <w:pStyle w:val="Header"/>
      <w:tabs>
        <w:tab w:val="left" w:pos="1140"/>
      </w:tabs>
      <w:rPr>
        <w:sz w:val="16"/>
        <w:szCs w:val="16"/>
      </w:rPr>
    </w:pPr>
    <w:r>
      <w:rPr>
        <w:noProof/>
        <w:sz w:val="16"/>
        <w:szCs w:val="16"/>
        <w:lang w:eastAsia="en-GB"/>
      </w:rPr>
      <w:drawing>
        <wp:anchor distT="0" distB="0" distL="114300" distR="114300" simplePos="0" relativeHeight="251682816" behindDoc="1" locked="0" layoutInCell="1" allowOverlap="1">
          <wp:simplePos x="0" y="0"/>
          <wp:positionH relativeFrom="margin">
            <wp:align>left</wp:align>
          </wp:positionH>
          <wp:positionV relativeFrom="paragraph">
            <wp:posOffset>-268605</wp:posOffset>
          </wp:positionV>
          <wp:extent cx="1323975" cy="5499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QIC_2017logo_diabetes_outlines.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329859" cy="552733"/>
                  </a:xfrm>
                  <a:prstGeom prst="rect">
                    <a:avLst/>
                  </a:prstGeom>
                </pic:spPr>
              </pic:pic>
            </a:graphicData>
          </a:graphic>
        </wp:anchor>
      </w:drawing>
    </w:r>
    <w:r>
      <w:rPr>
        <w:noProof/>
        <w:sz w:val="16"/>
        <w:szCs w:val="16"/>
        <w:lang w:eastAsia="en-GB"/>
      </w:rPr>
      <w:drawing>
        <wp:anchor distT="0" distB="0" distL="114300" distR="114300" simplePos="0" relativeHeight="251683840" behindDoc="1" locked="0" layoutInCell="1" allowOverlap="1">
          <wp:simplePos x="0" y="0"/>
          <wp:positionH relativeFrom="column">
            <wp:posOffset>3543300</wp:posOffset>
          </wp:positionH>
          <wp:positionV relativeFrom="paragraph">
            <wp:posOffset>-179193</wp:posOffset>
          </wp:positionV>
          <wp:extent cx="3092908" cy="374138"/>
          <wp:effectExtent l="0" t="0" r="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V_EN_CMJN.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098746" cy="374844"/>
                  </a:xfrm>
                  <a:prstGeom prst="rect">
                    <a:avLst/>
                  </a:prstGeom>
                </pic:spPr>
              </pic:pic>
            </a:graphicData>
          </a:graphic>
        </wp:anchor>
      </w:drawing>
    </w:r>
    <w:r>
      <w:rPr>
        <w:sz w:val="16"/>
        <w:szCs w:val="16"/>
      </w:rPr>
      <w:tab/>
    </w:r>
    <w:r>
      <w:rPr>
        <w:sz w:val="16"/>
        <w:szCs w:val="16"/>
      </w:rPr>
      <w:tab/>
    </w:r>
    <w:r>
      <w:rPr>
        <w:sz w:val="16"/>
        <w:szCs w:val="16"/>
      </w:rPr>
      <w:fldChar w:fldCharType="begin"/>
    </w:r>
    <w:r>
      <w:rPr>
        <w:sz w:val="16"/>
        <w:szCs w:val="16"/>
      </w:rPr>
      <w:instrText xml:space="preserve"> PAGE  \* Arabic  \* MERGEFORMAT </w:instrText>
    </w:r>
    <w:r>
      <w:rPr>
        <w:sz w:val="16"/>
        <w:szCs w:val="16"/>
      </w:rPr>
      <w:fldChar w:fldCharType="separate"/>
    </w:r>
    <w:r w:rsidR="008F5C43">
      <w:rPr>
        <w:noProof/>
        <w:sz w:val="16"/>
        <w:szCs w:val="16"/>
      </w:rPr>
      <w:t>1</w:t>
    </w:r>
    <w:r>
      <w:rPr>
        <w:sz w:val="16"/>
        <w:szCs w:val="16"/>
      </w:rPr>
      <w:fldChar w:fldCharType="end"/>
    </w:r>
    <w:r>
      <w:rPr>
        <w:sz w:val="16"/>
        <w:szCs w:val="16"/>
      </w:rPr>
      <w:tab/>
    </w:r>
  </w:p>
  <w:p w:rsidR="00845E9C" w:rsidRPr="009023A7" w:rsidRDefault="00845E9C" w:rsidP="008563B1">
    <w:pPr>
      <w:pStyle w:val="Header"/>
      <w:tabs>
        <w:tab w:val="left" w:pos="1140"/>
      </w:tabs>
      <w:rPr>
        <w:sz w:val="16"/>
        <w:szCs w:val="16"/>
      </w:rPr>
    </w:pPr>
  </w:p>
  <w:p w:rsidR="00845E9C" w:rsidRPr="008563B1" w:rsidRDefault="00845E9C" w:rsidP="008563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687C"/>
    <w:multiLevelType w:val="hybridMultilevel"/>
    <w:tmpl w:val="55283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1B60C4"/>
    <w:multiLevelType w:val="hybridMultilevel"/>
    <w:tmpl w:val="256A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707299"/>
    <w:multiLevelType w:val="multilevel"/>
    <w:tmpl w:val="87900504"/>
    <w:lvl w:ilvl="0">
      <w:start w:val="1"/>
      <w:numFmt w:val="bullet"/>
      <w:lvlText w:val=""/>
      <w:lvlJc w:val="left"/>
      <w:pPr>
        <w:tabs>
          <w:tab w:val="num" w:pos="1080"/>
        </w:tabs>
        <w:ind w:left="1080" w:hanging="360"/>
      </w:pPr>
      <w:rPr>
        <w:rFonts w:ascii="Wingdings" w:hAnsi="Wingding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nsid w:val="07935280"/>
    <w:multiLevelType w:val="hybridMultilevel"/>
    <w:tmpl w:val="9A74E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2C1B54"/>
    <w:multiLevelType w:val="hybridMultilevel"/>
    <w:tmpl w:val="50BA5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F344B0"/>
    <w:multiLevelType w:val="hybridMultilevel"/>
    <w:tmpl w:val="8AEE6376"/>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B">
      <w:start w:val="1"/>
      <w:numFmt w:val="bullet"/>
      <w:lvlText w:val=""/>
      <w:lvlJc w:val="left"/>
      <w:pPr>
        <w:ind w:left="2880" w:hanging="360"/>
      </w:pPr>
      <w:rPr>
        <w:rFonts w:ascii="Wingdings" w:hAnsi="Wingdings" w:hint="default"/>
      </w:rPr>
    </w:lvl>
    <w:lvl w:ilvl="4" w:tplc="08090003">
      <w:start w:val="1"/>
      <w:numFmt w:val="bullet"/>
      <w:lvlText w:val="o"/>
      <w:lvlJc w:val="left"/>
      <w:pPr>
        <w:ind w:left="3600" w:hanging="360"/>
      </w:pPr>
      <w:rPr>
        <w:rFonts w:ascii="Courier New" w:hAnsi="Courier New" w:cs="Courier New" w:hint="default"/>
      </w:rPr>
    </w:lvl>
    <w:lvl w:ilvl="5" w:tplc="0809000B">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456734"/>
    <w:multiLevelType w:val="hybridMultilevel"/>
    <w:tmpl w:val="D780F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6C28E2"/>
    <w:multiLevelType w:val="hybridMultilevel"/>
    <w:tmpl w:val="1C46EDF8"/>
    <w:lvl w:ilvl="0" w:tplc="0809000B">
      <w:start w:val="1"/>
      <w:numFmt w:val="bullet"/>
      <w:lvlText w:val=""/>
      <w:lvlJc w:val="left"/>
      <w:pPr>
        <w:ind w:left="2880" w:hanging="360"/>
      </w:pPr>
      <w:rPr>
        <w:rFonts w:ascii="Wingdings" w:hAnsi="Wingdings"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nsid w:val="17507BF6"/>
    <w:multiLevelType w:val="hybridMultilevel"/>
    <w:tmpl w:val="9F50336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23864DB"/>
    <w:multiLevelType w:val="hybridMultilevel"/>
    <w:tmpl w:val="5E880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BA6C10"/>
    <w:multiLevelType w:val="hybridMultilevel"/>
    <w:tmpl w:val="BCAE1490"/>
    <w:lvl w:ilvl="0" w:tplc="B3AC643E">
      <w:numFmt w:val="bullet"/>
      <w:lvlText w:val="-"/>
      <w:lvlJc w:val="left"/>
      <w:pPr>
        <w:ind w:left="1440" w:hanging="360"/>
      </w:pPr>
      <w:rPr>
        <w:rFonts w:ascii="Calibri" w:eastAsia="Times New Roman"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4410D89"/>
    <w:multiLevelType w:val="hybridMultilevel"/>
    <w:tmpl w:val="D960E8F8"/>
    <w:lvl w:ilvl="0" w:tplc="B3AC643E">
      <w:numFmt w:val="bullet"/>
      <w:lvlText w:val="-"/>
      <w:lvlJc w:val="left"/>
      <w:pPr>
        <w:ind w:left="2160" w:hanging="360"/>
      </w:pPr>
      <w:rPr>
        <w:rFonts w:ascii="Calibri" w:eastAsia="Times New Roman" w:hAnsi="Calibri"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29B40D6C"/>
    <w:multiLevelType w:val="hybridMultilevel"/>
    <w:tmpl w:val="5726C678"/>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EFA6B83"/>
    <w:multiLevelType w:val="multilevel"/>
    <w:tmpl w:val="87900504"/>
    <w:lvl w:ilvl="0">
      <w:start w:val="1"/>
      <w:numFmt w:val="bullet"/>
      <w:lvlText w:val=""/>
      <w:lvlJc w:val="left"/>
      <w:pPr>
        <w:tabs>
          <w:tab w:val="num" w:pos="1080"/>
        </w:tabs>
        <w:ind w:left="1080" w:hanging="360"/>
      </w:pPr>
      <w:rPr>
        <w:rFonts w:ascii="Wingdings" w:hAnsi="Wingding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nsid w:val="33515837"/>
    <w:multiLevelType w:val="hybridMultilevel"/>
    <w:tmpl w:val="FE2A3F8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6E07575"/>
    <w:multiLevelType w:val="hybridMultilevel"/>
    <w:tmpl w:val="92207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1B1BEB"/>
    <w:multiLevelType w:val="hybridMultilevel"/>
    <w:tmpl w:val="69E03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DE2F52"/>
    <w:multiLevelType w:val="hybridMultilevel"/>
    <w:tmpl w:val="21B43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6DB72DB"/>
    <w:multiLevelType w:val="hybridMultilevel"/>
    <w:tmpl w:val="2A20811A"/>
    <w:lvl w:ilvl="0" w:tplc="B3AC643E">
      <w:numFmt w:val="bullet"/>
      <w:lvlText w:val="-"/>
      <w:lvlJc w:val="left"/>
      <w:pPr>
        <w:ind w:left="1440" w:hanging="360"/>
      </w:pPr>
      <w:rPr>
        <w:rFonts w:ascii="Calibri" w:eastAsia="Times New Roman"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4C0061E5"/>
    <w:multiLevelType w:val="hybridMultilevel"/>
    <w:tmpl w:val="C900BFD2"/>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4E4205EC"/>
    <w:multiLevelType w:val="hybridMultilevel"/>
    <w:tmpl w:val="E326D4F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519C228A"/>
    <w:multiLevelType w:val="hybridMultilevel"/>
    <w:tmpl w:val="0014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673507"/>
    <w:multiLevelType w:val="hybridMultilevel"/>
    <w:tmpl w:val="B096E8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6B93B14"/>
    <w:multiLevelType w:val="hybridMultilevel"/>
    <w:tmpl w:val="73701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6FF3B63"/>
    <w:multiLevelType w:val="hybridMultilevel"/>
    <w:tmpl w:val="1076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70D57C6"/>
    <w:multiLevelType w:val="hybridMultilevel"/>
    <w:tmpl w:val="1B74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A716270"/>
    <w:multiLevelType w:val="hybridMultilevel"/>
    <w:tmpl w:val="76425C66"/>
    <w:lvl w:ilvl="0" w:tplc="B3AC643E">
      <w:numFmt w:val="bullet"/>
      <w:lvlText w:val="-"/>
      <w:lvlJc w:val="left"/>
      <w:pPr>
        <w:ind w:left="1800" w:hanging="360"/>
      </w:pPr>
      <w:rPr>
        <w:rFonts w:ascii="Calibri" w:eastAsia="Times New Roman" w:hAnsi="Calibri"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nsid w:val="5B7904A2"/>
    <w:multiLevelType w:val="hybridMultilevel"/>
    <w:tmpl w:val="D0E09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146106D"/>
    <w:multiLevelType w:val="hybridMultilevel"/>
    <w:tmpl w:val="97D42A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27A37D1"/>
    <w:multiLevelType w:val="hybridMultilevel"/>
    <w:tmpl w:val="FD322D58"/>
    <w:lvl w:ilvl="0" w:tplc="0809000B">
      <w:start w:val="1"/>
      <w:numFmt w:val="bullet"/>
      <w:lvlText w:val=""/>
      <w:lvlJc w:val="left"/>
      <w:pPr>
        <w:ind w:left="4320" w:hanging="360"/>
      </w:pPr>
      <w:rPr>
        <w:rFonts w:ascii="Wingdings" w:hAnsi="Wingdings"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30">
    <w:nsid w:val="63C01247"/>
    <w:multiLevelType w:val="hybridMultilevel"/>
    <w:tmpl w:val="2460E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62E4E75"/>
    <w:multiLevelType w:val="hybridMultilevel"/>
    <w:tmpl w:val="5268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9165B1"/>
    <w:multiLevelType w:val="hybridMultilevel"/>
    <w:tmpl w:val="C4129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AD22C63"/>
    <w:multiLevelType w:val="hybridMultilevel"/>
    <w:tmpl w:val="CBAE77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32"/>
  </w:num>
  <w:num w:numId="4">
    <w:abstractNumId w:val="31"/>
  </w:num>
  <w:num w:numId="5">
    <w:abstractNumId w:val="33"/>
  </w:num>
  <w:num w:numId="6">
    <w:abstractNumId w:val="24"/>
  </w:num>
  <w:num w:numId="7">
    <w:abstractNumId w:val="1"/>
  </w:num>
  <w:num w:numId="8">
    <w:abstractNumId w:val="16"/>
  </w:num>
  <w:num w:numId="9">
    <w:abstractNumId w:val="21"/>
  </w:num>
  <w:num w:numId="10">
    <w:abstractNumId w:val="3"/>
  </w:num>
  <w:num w:numId="11">
    <w:abstractNumId w:val="11"/>
  </w:num>
  <w:num w:numId="12">
    <w:abstractNumId w:val="18"/>
  </w:num>
  <w:num w:numId="13">
    <w:abstractNumId w:val="26"/>
  </w:num>
  <w:num w:numId="14">
    <w:abstractNumId w:val="10"/>
  </w:num>
  <w:num w:numId="15">
    <w:abstractNumId w:val="19"/>
  </w:num>
  <w:num w:numId="16">
    <w:abstractNumId w:val="7"/>
  </w:num>
  <w:num w:numId="17">
    <w:abstractNumId w:val="6"/>
  </w:num>
  <w:num w:numId="18">
    <w:abstractNumId w:val="27"/>
  </w:num>
  <w:num w:numId="19">
    <w:abstractNumId w:val="25"/>
  </w:num>
  <w:num w:numId="20">
    <w:abstractNumId w:val="9"/>
  </w:num>
  <w:num w:numId="21">
    <w:abstractNumId w:val="13"/>
  </w:num>
  <w:num w:numId="22">
    <w:abstractNumId w:val="2"/>
  </w:num>
  <w:num w:numId="23">
    <w:abstractNumId w:val="0"/>
  </w:num>
  <w:num w:numId="24">
    <w:abstractNumId w:val="12"/>
  </w:num>
  <w:num w:numId="25">
    <w:abstractNumId w:val="28"/>
  </w:num>
  <w:num w:numId="26">
    <w:abstractNumId w:val="22"/>
  </w:num>
  <w:num w:numId="27">
    <w:abstractNumId w:val="30"/>
  </w:num>
  <w:num w:numId="28">
    <w:abstractNumId w:val="14"/>
  </w:num>
  <w:num w:numId="29">
    <w:abstractNumId w:val="17"/>
  </w:num>
  <w:num w:numId="30">
    <w:abstractNumId w:val="20"/>
  </w:num>
  <w:num w:numId="31">
    <w:abstractNumId w:val="23"/>
  </w:num>
  <w:num w:numId="32">
    <w:abstractNumId w:val="29"/>
  </w:num>
  <w:num w:numId="33">
    <w:abstractNumId w:val="5"/>
  </w:num>
  <w:num w:numId="34">
    <w:abstractNumId w:val="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efaultTabStop w:val="720"/>
  <w:characterSpacingControl w:val="doNotCompress"/>
  <w:hdrShapeDefaults>
    <o:shapedefaults v:ext="edit" spidmax="4097"/>
  </w:hdrShapeDefaults>
  <w:footnotePr>
    <w:footnote w:id="-1"/>
    <w:footnote w:id="0"/>
  </w:footnotePr>
  <w:endnotePr>
    <w:endnote w:id="-1"/>
    <w:endnote w:id="0"/>
  </w:endnotePr>
  <w:compat/>
  <w:rsids>
    <w:rsidRoot w:val="00AD3BA7"/>
    <w:rsid w:val="000016BC"/>
    <w:rsid w:val="000032A9"/>
    <w:rsid w:val="00005D5B"/>
    <w:rsid w:val="00006311"/>
    <w:rsid w:val="00016C13"/>
    <w:rsid w:val="00023D1F"/>
    <w:rsid w:val="000278C6"/>
    <w:rsid w:val="00032C9D"/>
    <w:rsid w:val="00041AA0"/>
    <w:rsid w:val="00044283"/>
    <w:rsid w:val="00053E56"/>
    <w:rsid w:val="000574F9"/>
    <w:rsid w:val="000625D2"/>
    <w:rsid w:val="00065594"/>
    <w:rsid w:val="000660EE"/>
    <w:rsid w:val="000724C0"/>
    <w:rsid w:val="00075127"/>
    <w:rsid w:val="00075483"/>
    <w:rsid w:val="00077BE8"/>
    <w:rsid w:val="00077C12"/>
    <w:rsid w:val="000813C7"/>
    <w:rsid w:val="00083A92"/>
    <w:rsid w:val="00085D73"/>
    <w:rsid w:val="000878B1"/>
    <w:rsid w:val="00095CA8"/>
    <w:rsid w:val="000A19DC"/>
    <w:rsid w:val="000A2CDD"/>
    <w:rsid w:val="000A361D"/>
    <w:rsid w:val="000A4E57"/>
    <w:rsid w:val="000D18AE"/>
    <w:rsid w:val="000D7EEE"/>
    <w:rsid w:val="000E14CB"/>
    <w:rsid w:val="00100192"/>
    <w:rsid w:val="00106C75"/>
    <w:rsid w:val="00107D7A"/>
    <w:rsid w:val="0011218F"/>
    <w:rsid w:val="0011548A"/>
    <w:rsid w:val="0011699A"/>
    <w:rsid w:val="00117A98"/>
    <w:rsid w:val="00121195"/>
    <w:rsid w:val="00121C46"/>
    <w:rsid w:val="001227DF"/>
    <w:rsid w:val="00123A48"/>
    <w:rsid w:val="00125723"/>
    <w:rsid w:val="0012645C"/>
    <w:rsid w:val="00134BA1"/>
    <w:rsid w:val="00140CB2"/>
    <w:rsid w:val="0015021C"/>
    <w:rsid w:val="001510F7"/>
    <w:rsid w:val="00152CF9"/>
    <w:rsid w:val="00155E46"/>
    <w:rsid w:val="00165119"/>
    <w:rsid w:val="00166B4C"/>
    <w:rsid w:val="00181A69"/>
    <w:rsid w:val="001821AE"/>
    <w:rsid w:val="00182D20"/>
    <w:rsid w:val="001843F2"/>
    <w:rsid w:val="001879F4"/>
    <w:rsid w:val="00192ECB"/>
    <w:rsid w:val="001A14CC"/>
    <w:rsid w:val="001A2723"/>
    <w:rsid w:val="001A62CD"/>
    <w:rsid w:val="001B0EB0"/>
    <w:rsid w:val="001B68F1"/>
    <w:rsid w:val="001B7B89"/>
    <w:rsid w:val="001C5031"/>
    <w:rsid w:val="001D07DA"/>
    <w:rsid w:val="001D298F"/>
    <w:rsid w:val="001D40F2"/>
    <w:rsid w:val="001D4AC7"/>
    <w:rsid w:val="001D5AA6"/>
    <w:rsid w:val="001D6AD1"/>
    <w:rsid w:val="001D702D"/>
    <w:rsid w:val="001D7EA6"/>
    <w:rsid w:val="001E3479"/>
    <w:rsid w:val="001E4B7D"/>
    <w:rsid w:val="001E5AB5"/>
    <w:rsid w:val="00200F99"/>
    <w:rsid w:val="00205785"/>
    <w:rsid w:val="00207383"/>
    <w:rsid w:val="002078DB"/>
    <w:rsid w:val="00207977"/>
    <w:rsid w:val="00212E64"/>
    <w:rsid w:val="002148CE"/>
    <w:rsid w:val="002148F8"/>
    <w:rsid w:val="0021741D"/>
    <w:rsid w:val="00221E3E"/>
    <w:rsid w:val="002249E6"/>
    <w:rsid w:val="00225810"/>
    <w:rsid w:val="00227A5B"/>
    <w:rsid w:val="00230C0E"/>
    <w:rsid w:val="00232AA8"/>
    <w:rsid w:val="00233F86"/>
    <w:rsid w:val="002352EB"/>
    <w:rsid w:val="00236378"/>
    <w:rsid w:val="00242E6C"/>
    <w:rsid w:val="00245BD5"/>
    <w:rsid w:val="00246131"/>
    <w:rsid w:val="0024621C"/>
    <w:rsid w:val="00255C78"/>
    <w:rsid w:val="0026537F"/>
    <w:rsid w:val="00271601"/>
    <w:rsid w:val="00272A6F"/>
    <w:rsid w:val="00277BF9"/>
    <w:rsid w:val="002806DD"/>
    <w:rsid w:val="002853FC"/>
    <w:rsid w:val="002879B5"/>
    <w:rsid w:val="00292F58"/>
    <w:rsid w:val="00294779"/>
    <w:rsid w:val="002A1BA0"/>
    <w:rsid w:val="002A7849"/>
    <w:rsid w:val="002B2D9D"/>
    <w:rsid w:val="002B4565"/>
    <w:rsid w:val="002C0459"/>
    <w:rsid w:val="002C2AA3"/>
    <w:rsid w:val="002C2B3C"/>
    <w:rsid w:val="002D0CD2"/>
    <w:rsid w:val="002D4350"/>
    <w:rsid w:val="002D5BA9"/>
    <w:rsid w:val="002E2692"/>
    <w:rsid w:val="002E444E"/>
    <w:rsid w:val="002F3839"/>
    <w:rsid w:val="002F5948"/>
    <w:rsid w:val="00307977"/>
    <w:rsid w:val="00310EA5"/>
    <w:rsid w:val="00320BCC"/>
    <w:rsid w:val="00323812"/>
    <w:rsid w:val="00324AFA"/>
    <w:rsid w:val="0032753D"/>
    <w:rsid w:val="003341E1"/>
    <w:rsid w:val="003374A8"/>
    <w:rsid w:val="003433EC"/>
    <w:rsid w:val="0034551A"/>
    <w:rsid w:val="00347195"/>
    <w:rsid w:val="0035045B"/>
    <w:rsid w:val="00351179"/>
    <w:rsid w:val="003535A4"/>
    <w:rsid w:val="0035797B"/>
    <w:rsid w:val="00362E9E"/>
    <w:rsid w:val="0036345A"/>
    <w:rsid w:val="00363B6D"/>
    <w:rsid w:val="00364F4C"/>
    <w:rsid w:val="00365DAA"/>
    <w:rsid w:val="003765F5"/>
    <w:rsid w:val="00377A03"/>
    <w:rsid w:val="00383071"/>
    <w:rsid w:val="00391847"/>
    <w:rsid w:val="003A2EF2"/>
    <w:rsid w:val="003A3B00"/>
    <w:rsid w:val="003A651A"/>
    <w:rsid w:val="003B2B48"/>
    <w:rsid w:val="003B6B32"/>
    <w:rsid w:val="003B7316"/>
    <w:rsid w:val="003B77E7"/>
    <w:rsid w:val="003B781F"/>
    <w:rsid w:val="003C3032"/>
    <w:rsid w:val="003C3302"/>
    <w:rsid w:val="003C741A"/>
    <w:rsid w:val="003D0C08"/>
    <w:rsid w:val="003D119B"/>
    <w:rsid w:val="003D2650"/>
    <w:rsid w:val="003D2A76"/>
    <w:rsid w:val="003D2BE4"/>
    <w:rsid w:val="003D377E"/>
    <w:rsid w:val="003E02D3"/>
    <w:rsid w:val="003E494B"/>
    <w:rsid w:val="003F1B76"/>
    <w:rsid w:val="003F21A9"/>
    <w:rsid w:val="003F65CD"/>
    <w:rsid w:val="00401931"/>
    <w:rsid w:val="00401D25"/>
    <w:rsid w:val="00406F02"/>
    <w:rsid w:val="0040710F"/>
    <w:rsid w:val="0041073D"/>
    <w:rsid w:val="0041101C"/>
    <w:rsid w:val="004201E1"/>
    <w:rsid w:val="00430BCA"/>
    <w:rsid w:val="00435589"/>
    <w:rsid w:val="00435E9A"/>
    <w:rsid w:val="0044398F"/>
    <w:rsid w:val="00445AE8"/>
    <w:rsid w:val="004479E2"/>
    <w:rsid w:val="00452173"/>
    <w:rsid w:val="0046474D"/>
    <w:rsid w:val="00473556"/>
    <w:rsid w:val="004768F1"/>
    <w:rsid w:val="0048622D"/>
    <w:rsid w:val="00493951"/>
    <w:rsid w:val="00493C44"/>
    <w:rsid w:val="00495010"/>
    <w:rsid w:val="00495121"/>
    <w:rsid w:val="004B317B"/>
    <w:rsid w:val="004B7C2C"/>
    <w:rsid w:val="004C61FC"/>
    <w:rsid w:val="004C6640"/>
    <w:rsid w:val="004C7527"/>
    <w:rsid w:val="004C7893"/>
    <w:rsid w:val="004D2E7A"/>
    <w:rsid w:val="004E111B"/>
    <w:rsid w:val="004E21B2"/>
    <w:rsid w:val="004F0303"/>
    <w:rsid w:val="004F11D3"/>
    <w:rsid w:val="004F1F2B"/>
    <w:rsid w:val="004F45D6"/>
    <w:rsid w:val="0050021D"/>
    <w:rsid w:val="00501037"/>
    <w:rsid w:val="00502AFE"/>
    <w:rsid w:val="00505A2E"/>
    <w:rsid w:val="00505A89"/>
    <w:rsid w:val="00507EC3"/>
    <w:rsid w:val="00510D45"/>
    <w:rsid w:val="00512829"/>
    <w:rsid w:val="00515B7D"/>
    <w:rsid w:val="00520D2E"/>
    <w:rsid w:val="005215F6"/>
    <w:rsid w:val="00531EE4"/>
    <w:rsid w:val="00543A3C"/>
    <w:rsid w:val="00547D85"/>
    <w:rsid w:val="0055380E"/>
    <w:rsid w:val="0056100D"/>
    <w:rsid w:val="005626F1"/>
    <w:rsid w:val="00564E6F"/>
    <w:rsid w:val="005668AB"/>
    <w:rsid w:val="00566B67"/>
    <w:rsid w:val="005674F4"/>
    <w:rsid w:val="0057512E"/>
    <w:rsid w:val="00581730"/>
    <w:rsid w:val="00583E53"/>
    <w:rsid w:val="0059168E"/>
    <w:rsid w:val="00591783"/>
    <w:rsid w:val="00593692"/>
    <w:rsid w:val="005952D4"/>
    <w:rsid w:val="00595D3E"/>
    <w:rsid w:val="00595F79"/>
    <w:rsid w:val="005974B1"/>
    <w:rsid w:val="005A2F92"/>
    <w:rsid w:val="005A44AF"/>
    <w:rsid w:val="005A7BC7"/>
    <w:rsid w:val="005B5E91"/>
    <w:rsid w:val="005B7212"/>
    <w:rsid w:val="005C0B9A"/>
    <w:rsid w:val="005C3416"/>
    <w:rsid w:val="005D7306"/>
    <w:rsid w:val="005E2B9B"/>
    <w:rsid w:val="005E58E3"/>
    <w:rsid w:val="005E5F12"/>
    <w:rsid w:val="005F0D7B"/>
    <w:rsid w:val="005F61E7"/>
    <w:rsid w:val="00610403"/>
    <w:rsid w:val="0061273E"/>
    <w:rsid w:val="006151E0"/>
    <w:rsid w:val="00615C63"/>
    <w:rsid w:val="00622ABE"/>
    <w:rsid w:val="00623690"/>
    <w:rsid w:val="006247FE"/>
    <w:rsid w:val="00625A2E"/>
    <w:rsid w:val="00631738"/>
    <w:rsid w:val="00633E45"/>
    <w:rsid w:val="0063579B"/>
    <w:rsid w:val="00645B96"/>
    <w:rsid w:val="00645BFB"/>
    <w:rsid w:val="00646733"/>
    <w:rsid w:val="00647499"/>
    <w:rsid w:val="00651EB4"/>
    <w:rsid w:val="00652E5E"/>
    <w:rsid w:val="00653089"/>
    <w:rsid w:val="00656A3D"/>
    <w:rsid w:val="006577B4"/>
    <w:rsid w:val="00657C7D"/>
    <w:rsid w:val="0066292C"/>
    <w:rsid w:val="006647AF"/>
    <w:rsid w:val="006664C3"/>
    <w:rsid w:val="00666F20"/>
    <w:rsid w:val="00670897"/>
    <w:rsid w:val="00674E20"/>
    <w:rsid w:val="00675057"/>
    <w:rsid w:val="006826C0"/>
    <w:rsid w:val="006933AE"/>
    <w:rsid w:val="00693605"/>
    <w:rsid w:val="00696E36"/>
    <w:rsid w:val="006A420D"/>
    <w:rsid w:val="006A4BC8"/>
    <w:rsid w:val="006A607B"/>
    <w:rsid w:val="006B09A3"/>
    <w:rsid w:val="006B3A42"/>
    <w:rsid w:val="006B70B9"/>
    <w:rsid w:val="006C0B90"/>
    <w:rsid w:val="006D263E"/>
    <w:rsid w:val="006D4B48"/>
    <w:rsid w:val="006D5955"/>
    <w:rsid w:val="006D5A26"/>
    <w:rsid w:val="006D79F0"/>
    <w:rsid w:val="006E1C8C"/>
    <w:rsid w:val="006E680C"/>
    <w:rsid w:val="006E6D60"/>
    <w:rsid w:val="006E7A30"/>
    <w:rsid w:val="00701582"/>
    <w:rsid w:val="00713F18"/>
    <w:rsid w:val="00721355"/>
    <w:rsid w:val="00725953"/>
    <w:rsid w:val="0073355E"/>
    <w:rsid w:val="00735794"/>
    <w:rsid w:val="007358FB"/>
    <w:rsid w:val="007421DB"/>
    <w:rsid w:val="00743D7D"/>
    <w:rsid w:val="00750CFE"/>
    <w:rsid w:val="00751CFC"/>
    <w:rsid w:val="00765DDC"/>
    <w:rsid w:val="007660E1"/>
    <w:rsid w:val="00770AF3"/>
    <w:rsid w:val="00773209"/>
    <w:rsid w:val="007746F0"/>
    <w:rsid w:val="0078002C"/>
    <w:rsid w:val="00785346"/>
    <w:rsid w:val="00787FF9"/>
    <w:rsid w:val="007913A3"/>
    <w:rsid w:val="00794356"/>
    <w:rsid w:val="00795E97"/>
    <w:rsid w:val="007A5566"/>
    <w:rsid w:val="007A7AA4"/>
    <w:rsid w:val="007B783C"/>
    <w:rsid w:val="007B7F48"/>
    <w:rsid w:val="007C1173"/>
    <w:rsid w:val="007C15D0"/>
    <w:rsid w:val="007C1C66"/>
    <w:rsid w:val="007C3328"/>
    <w:rsid w:val="007D28A0"/>
    <w:rsid w:val="007D4429"/>
    <w:rsid w:val="007D5D8C"/>
    <w:rsid w:val="007E2726"/>
    <w:rsid w:val="007E57A7"/>
    <w:rsid w:val="007F3901"/>
    <w:rsid w:val="007F50B8"/>
    <w:rsid w:val="007F6975"/>
    <w:rsid w:val="007F724F"/>
    <w:rsid w:val="0080168A"/>
    <w:rsid w:val="00812429"/>
    <w:rsid w:val="008136BA"/>
    <w:rsid w:val="0082337E"/>
    <w:rsid w:val="00825DC0"/>
    <w:rsid w:val="00826BC2"/>
    <w:rsid w:val="00827D3D"/>
    <w:rsid w:val="00834AD4"/>
    <w:rsid w:val="0083573D"/>
    <w:rsid w:val="00840287"/>
    <w:rsid w:val="00840403"/>
    <w:rsid w:val="00845E9C"/>
    <w:rsid w:val="008563B1"/>
    <w:rsid w:val="00857349"/>
    <w:rsid w:val="00857794"/>
    <w:rsid w:val="00861291"/>
    <w:rsid w:val="00864EB0"/>
    <w:rsid w:val="00865B01"/>
    <w:rsid w:val="008734CC"/>
    <w:rsid w:val="00883F86"/>
    <w:rsid w:val="00886D0F"/>
    <w:rsid w:val="00887103"/>
    <w:rsid w:val="008906A2"/>
    <w:rsid w:val="00890DE5"/>
    <w:rsid w:val="00892583"/>
    <w:rsid w:val="008A0B10"/>
    <w:rsid w:val="008A4230"/>
    <w:rsid w:val="008B0CF6"/>
    <w:rsid w:val="008C2423"/>
    <w:rsid w:val="008C27A6"/>
    <w:rsid w:val="008C4D28"/>
    <w:rsid w:val="008D0616"/>
    <w:rsid w:val="008D2B5F"/>
    <w:rsid w:val="008E7C55"/>
    <w:rsid w:val="008F0797"/>
    <w:rsid w:val="008F3227"/>
    <w:rsid w:val="008F4A9D"/>
    <w:rsid w:val="008F56B8"/>
    <w:rsid w:val="008F5787"/>
    <w:rsid w:val="008F5BD2"/>
    <w:rsid w:val="008F5C43"/>
    <w:rsid w:val="008F6349"/>
    <w:rsid w:val="00900BAE"/>
    <w:rsid w:val="009023A7"/>
    <w:rsid w:val="00907276"/>
    <w:rsid w:val="009135C1"/>
    <w:rsid w:val="00914F04"/>
    <w:rsid w:val="009157CB"/>
    <w:rsid w:val="00920B89"/>
    <w:rsid w:val="00921197"/>
    <w:rsid w:val="009249AD"/>
    <w:rsid w:val="0092786D"/>
    <w:rsid w:val="00931061"/>
    <w:rsid w:val="00933953"/>
    <w:rsid w:val="0093423B"/>
    <w:rsid w:val="0093542E"/>
    <w:rsid w:val="00937573"/>
    <w:rsid w:val="009418B2"/>
    <w:rsid w:val="00941A7E"/>
    <w:rsid w:val="00942E5F"/>
    <w:rsid w:val="009433B7"/>
    <w:rsid w:val="0094346D"/>
    <w:rsid w:val="00943952"/>
    <w:rsid w:val="0094736B"/>
    <w:rsid w:val="00947A45"/>
    <w:rsid w:val="00951937"/>
    <w:rsid w:val="009574B2"/>
    <w:rsid w:val="00966124"/>
    <w:rsid w:val="00966317"/>
    <w:rsid w:val="009746FE"/>
    <w:rsid w:val="00986C4F"/>
    <w:rsid w:val="00990FE7"/>
    <w:rsid w:val="00992DCD"/>
    <w:rsid w:val="00994AAE"/>
    <w:rsid w:val="009A1B71"/>
    <w:rsid w:val="009A249E"/>
    <w:rsid w:val="009A441D"/>
    <w:rsid w:val="009A4C63"/>
    <w:rsid w:val="009A6658"/>
    <w:rsid w:val="009B093A"/>
    <w:rsid w:val="009B320D"/>
    <w:rsid w:val="009B37B0"/>
    <w:rsid w:val="009B66AE"/>
    <w:rsid w:val="009C0E55"/>
    <w:rsid w:val="009C18BB"/>
    <w:rsid w:val="009C41F7"/>
    <w:rsid w:val="009D0D54"/>
    <w:rsid w:val="009D1B91"/>
    <w:rsid w:val="009D33F0"/>
    <w:rsid w:val="009D39F8"/>
    <w:rsid w:val="009D71DB"/>
    <w:rsid w:val="009E0AEC"/>
    <w:rsid w:val="009E1940"/>
    <w:rsid w:val="009E73E7"/>
    <w:rsid w:val="009F65AD"/>
    <w:rsid w:val="009F73E8"/>
    <w:rsid w:val="009F7ABA"/>
    <w:rsid w:val="00A025E8"/>
    <w:rsid w:val="00A02B62"/>
    <w:rsid w:val="00A0472A"/>
    <w:rsid w:val="00A05929"/>
    <w:rsid w:val="00A11085"/>
    <w:rsid w:val="00A14393"/>
    <w:rsid w:val="00A17662"/>
    <w:rsid w:val="00A22504"/>
    <w:rsid w:val="00A2378A"/>
    <w:rsid w:val="00A241D7"/>
    <w:rsid w:val="00A24480"/>
    <w:rsid w:val="00A24596"/>
    <w:rsid w:val="00A2465E"/>
    <w:rsid w:val="00A2680D"/>
    <w:rsid w:val="00A3150F"/>
    <w:rsid w:val="00A3272E"/>
    <w:rsid w:val="00A32E72"/>
    <w:rsid w:val="00A365D9"/>
    <w:rsid w:val="00A409C1"/>
    <w:rsid w:val="00A42973"/>
    <w:rsid w:val="00A42EDF"/>
    <w:rsid w:val="00A57559"/>
    <w:rsid w:val="00A61532"/>
    <w:rsid w:val="00A63A79"/>
    <w:rsid w:val="00A70E7C"/>
    <w:rsid w:val="00A763D5"/>
    <w:rsid w:val="00A80FEF"/>
    <w:rsid w:val="00A86C90"/>
    <w:rsid w:val="00A92D63"/>
    <w:rsid w:val="00A93D08"/>
    <w:rsid w:val="00AA250F"/>
    <w:rsid w:val="00AA2E3C"/>
    <w:rsid w:val="00AA460C"/>
    <w:rsid w:val="00AA4FE1"/>
    <w:rsid w:val="00AA73D8"/>
    <w:rsid w:val="00AA7DB8"/>
    <w:rsid w:val="00AB47F7"/>
    <w:rsid w:val="00AB4C9E"/>
    <w:rsid w:val="00AB6013"/>
    <w:rsid w:val="00AC2F2E"/>
    <w:rsid w:val="00AC44FD"/>
    <w:rsid w:val="00AC5FE3"/>
    <w:rsid w:val="00AC7118"/>
    <w:rsid w:val="00AD18E4"/>
    <w:rsid w:val="00AD3BA7"/>
    <w:rsid w:val="00AD43B2"/>
    <w:rsid w:val="00AD64DF"/>
    <w:rsid w:val="00AE3C42"/>
    <w:rsid w:val="00AE473C"/>
    <w:rsid w:val="00AE7E7C"/>
    <w:rsid w:val="00AF0767"/>
    <w:rsid w:val="00AF1148"/>
    <w:rsid w:val="00AF2817"/>
    <w:rsid w:val="00B00E53"/>
    <w:rsid w:val="00B031C9"/>
    <w:rsid w:val="00B062AA"/>
    <w:rsid w:val="00B07388"/>
    <w:rsid w:val="00B0796C"/>
    <w:rsid w:val="00B13CB3"/>
    <w:rsid w:val="00B23A94"/>
    <w:rsid w:val="00B2593F"/>
    <w:rsid w:val="00B34C2A"/>
    <w:rsid w:val="00B43743"/>
    <w:rsid w:val="00B450D6"/>
    <w:rsid w:val="00B5392C"/>
    <w:rsid w:val="00B560E3"/>
    <w:rsid w:val="00B568C5"/>
    <w:rsid w:val="00B65702"/>
    <w:rsid w:val="00B7373F"/>
    <w:rsid w:val="00B76DEA"/>
    <w:rsid w:val="00B811D5"/>
    <w:rsid w:val="00B82FF0"/>
    <w:rsid w:val="00B87B49"/>
    <w:rsid w:val="00B9330E"/>
    <w:rsid w:val="00B953F8"/>
    <w:rsid w:val="00B9666A"/>
    <w:rsid w:val="00BA1C77"/>
    <w:rsid w:val="00BC0585"/>
    <w:rsid w:val="00BC47E8"/>
    <w:rsid w:val="00BD2252"/>
    <w:rsid w:val="00BD430E"/>
    <w:rsid w:val="00BD5F3B"/>
    <w:rsid w:val="00BE4EE5"/>
    <w:rsid w:val="00BF4CFD"/>
    <w:rsid w:val="00C00DCF"/>
    <w:rsid w:val="00C03025"/>
    <w:rsid w:val="00C06760"/>
    <w:rsid w:val="00C12507"/>
    <w:rsid w:val="00C202BB"/>
    <w:rsid w:val="00C21EC3"/>
    <w:rsid w:val="00C2335A"/>
    <w:rsid w:val="00C24592"/>
    <w:rsid w:val="00C264C8"/>
    <w:rsid w:val="00C318AE"/>
    <w:rsid w:val="00C31B75"/>
    <w:rsid w:val="00C321F2"/>
    <w:rsid w:val="00C32D14"/>
    <w:rsid w:val="00C32D3A"/>
    <w:rsid w:val="00C32E59"/>
    <w:rsid w:val="00C35926"/>
    <w:rsid w:val="00C4265E"/>
    <w:rsid w:val="00C44554"/>
    <w:rsid w:val="00C44AB9"/>
    <w:rsid w:val="00C4729A"/>
    <w:rsid w:val="00C472AA"/>
    <w:rsid w:val="00C510E4"/>
    <w:rsid w:val="00C54498"/>
    <w:rsid w:val="00C56827"/>
    <w:rsid w:val="00C569E9"/>
    <w:rsid w:val="00C5757D"/>
    <w:rsid w:val="00C613CE"/>
    <w:rsid w:val="00C64197"/>
    <w:rsid w:val="00C64385"/>
    <w:rsid w:val="00C667FA"/>
    <w:rsid w:val="00C712C9"/>
    <w:rsid w:val="00C72746"/>
    <w:rsid w:val="00C72788"/>
    <w:rsid w:val="00C73739"/>
    <w:rsid w:val="00C7408B"/>
    <w:rsid w:val="00C75DC2"/>
    <w:rsid w:val="00C836EB"/>
    <w:rsid w:val="00C914C8"/>
    <w:rsid w:val="00C919FE"/>
    <w:rsid w:val="00C93A0A"/>
    <w:rsid w:val="00C952A3"/>
    <w:rsid w:val="00C95ED9"/>
    <w:rsid w:val="00CA5F2E"/>
    <w:rsid w:val="00CC021A"/>
    <w:rsid w:val="00CC4AF7"/>
    <w:rsid w:val="00CD03ED"/>
    <w:rsid w:val="00CD232D"/>
    <w:rsid w:val="00CD437F"/>
    <w:rsid w:val="00CD5F20"/>
    <w:rsid w:val="00CD79AB"/>
    <w:rsid w:val="00CE0FF4"/>
    <w:rsid w:val="00CE58DD"/>
    <w:rsid w:val="00CE766E"/>
    <w:rsid w:val="00CF2327"/>
    <w:rsid w:val="00CF5907"/>
    <w:rsid w:val="00CF6FDC"/>
    <w:rsid w:val="00D0443B"/>
    <w:rsid w:val="00D06B18"/>
    <w:rsid w:val="00D13329"/>
    <w:rsid w:val="00D15123"/>
    <w:rsid w:val="00D22D51"/>
    <w:rsid w:val="00D347C3"/>
    <w:rsid w:val="00D36ED3"/>
    <w:rsid w:val="00D42C62"/>
    <w:rsid w:val="00D43EAF"/>
    <w:rsid w:val="00D62D0F"/>
    <w:rsid w:val="00D645EA"/>
    <w:rsid w:val="00D65CA8"/>
    <w:rsid w:val="00D66644"/>
    <w:rsid w:val="00D71121"/>
    <w:rsid w:val="00D71D5C"/>
    <w:rsid w:val="00D73BC3"/>
    <w:rsid w:val="00D74D7D"/>
    <w:rsid w:val="00D77723"/>
    <w:rsid w:val="00D778D0"/>
    <w:rsid w:val="00D84CAE"/>
    <w:rsid w:val="00D85C08"/>
    <w:rsid w:val="00D87C3E"/>
    <w:rsid w:val="00D9447A"/>
    <w:rsid w:val="00D971BC"/>
    <w:rsid w:val="00DA16D9"/>
    <w:rsid w:val="00DA346C"/>
    <w:rsid w:val="00DA48B5"/>
    <w:rsid w:val="00DB0CA6"/>
    <w:rsid w:val="00DB249C"/>
    <w:rsid w:val="00DB2ACF"/>
    <w:rsid w:val="00DB305E"/>
    <w:rsid w:val="00DB521F"/>
    <w:rsid w:val="00DC2B89"/>
    <w:rsid w:val="00DD48DD"/>
    <w:rsid w:val="00DD590B"/>
    <w:rsid w:val="00DD5D38"/>
    <w:rsid w:val="00DD73FA"/>
    <w:rsid w:val="00DE21C3"/>
    <w:rsid w:val="00E0752A"/>
    <w:rsid w:val="00E07F93"/>
    <w:rsid w:val="00E11223"/>
    <w:rsid w:val="00E11591"/>
    <w:rsid w:val="00E116F4"/>
    <w:rsid w:val="00E30CF2"/>
    <w:rsid w:val="00E3393F"/>
    <w:rsid w:val="00E34B24"/>
    <w:rsid w:val="00E449C9"/>
    <w:rsid w:val="00E44F8D"/>
    <w:rsid w:val="00E515CB"/>
    <w:rsid w:val="00E52946"/>
    <w:rsid w:val="00E56170"/>
    <w:rsid w:val="00E57BA2"/>
    <w:rsid w:val="00E57F6A"/>
    <w:rsid w:val="00E6059F"/>
    <w:rsid w:val="00E612FC"/>
    <w:rsid w:val="00E61623"/>
    <w:rsid w:val="00E702BE"/>
    <w:rsid w:val="00E7779E"/>
    <w:rsid w:val="00E81911"/>
    <w:rsid w:val="00E824A0"/>
    <w:rsid w:val="00E87B31"/>
    <w:rsid w:val="00E90A02"/>
    <w:rsid w:val="00E936ED"/>
    <w:rsid w:val="00E97650"/>
    <w:rsid w:val="00EA2E24"/>
    <w:rsid w:val="00EA309F"/>
    <w:rsid w:val="00EA44A7"/>
    <w:rsid w:val="00EA7583"/>
    <w:rsid w:val="00EB0C40"/>
    <w:rsid w:val="00EB760D"/>
    <w:rsid w:val="00EC455F"/>
    <w:rsid w:val="00ED0188"/>
    <w:rsid w:val="00ED0FBC"/>
    <w:rsid w:val="00ED2265"/>
    <w:rsid w:val="00ED2590"/>
    <w:rsid w:val="00ED629C"/>
    <w:rsid w:val="00ED7074"/>
    <w:rsid w:val="00ED781F"/>
    <w:rsid w:val="00ED7878"/>
    <w:rsid w:val="00EE121C"/>
    <w:rsid w:val="00EE5187"/>
    <w:rsid w:val="00EE7EAB"/>
    <w:rsid w:val="00EF06D8"/>
    <w:rsid w:val="00EF1A52"/>
    <w:rsid w:val="00EF3721"/>
    <w:rsid w:val="00EF42C8"/>
    <w:rsid w:val="00EF5176"/>
    <w:rsid w:val="00F000C1"/>
    <w:rsid w:val="00F01283"/>
    <w:rsid w:val="00F01A0C"/>
    <w:rsid w:val="00F02046"/>
    <w:rsid w:val="00F02B74"/>
    <w:rsid w:val="00F04C05"/>
    <w:rsid w:val="00F06F4C"/>
    <w:rsid w:val="00F11CFA"/>
    <w:rsid w:val="00F127E6"/>
    <w:rsid w:val="00F2786C"/>
    <w:rsid w:val="00F3033A"/>
    <w:rsid w:val="00F378FA"/>
    <w:rsid w:val="00F40BCA"/>
    <w:rsid w:val="00F43770"/>
    <w:rsid w:val="00F51099"/>
    <w:rsid w:val="00F510F0"/>
    <w:rsid w:val="00F64142"/>
    <w:rsid w:val="00F67703"/>
    <w:rsid w:val="00F70716"/>
    <w:rsid w:val="00F70EA6"/>
    <w:rsid w:val="00F71141"/>
    <w:rsid w:val="00F7328D"/>
    <w:rsid w:val="00F75162"/>
    <w:rsid w:val="00F87C67"/>
    <w:rsid w:val="00F907BB"/>
    <w:rsid w:val="00F913FB"/>
    <w:rsid w:val="00F91B15"/>
    <w:rsid w:val="00F92070"/>
    <w:rsid w:val="00FA2406"/>
    <w:rsid w:val="00FA54EA"/>
    <w:rsid w:val="00FA76AD"/>
    <w:rsid w:val="00FB0A78"/>
    <w:rsid w:val="00FC0CB1"/>
    <w:rsid w:val="00FC3FBC"/>
    <w:rsid w:val="00FC6329"/>
    <w:rsid w:val="00FC67A2"/>
    <w:rsid w:val="00FD0165"/>
    <w:rsid w:val="00FD0BF2"/>
    <w:rsid w:val="00FD529C"/>
    <w:rsid w:val="00FE2114"/>
    <w:rsid w:val="00FE28C9"/>
    <w:rsid w:val="00FE7233"/>
    <w:rsid w:val="00FF55BF"/>
    <w:rsid w:val="00FF611F"/>
    <w:rsid w:val="00FF6353"/>
    <w:rsid w:val="00FF6C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23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D3BA7"/>
    <w:rPr>
      <w:b/>
      <w:bCs/>
    </w:rPr>
  </w:style>
  <w:style w:type="character" w:styleId="Hyperlink">
    <w:name w:val="Hyperlink"/>
    <w:basedOn w:val="DefaultParagraphFont"/>
    <w:uiPriority w:val="99"/>
    <w:unhideWhenUsed/>
    <w:rsid w:val="003374A8"/>
    <w:rPr>
      <w:color w:val="6EAC1C" w:themeColor="hyperlink"/>
      <w:u w:val="single"/>
    </w:rPr>
  </w:style>
  <w:style w:type="paragraph" w:styleId="BalloonText">
    <w:name w:val="Balloon Text"/>
    <w:basedOn w:val="Normal"/>
    <w:link w:val="BalloonTextChar"/>
    <w:uiPriority w:val="99"/>
    <w:semiHidden/>
    <w:unhideWhenUsed/>
    <w:rsid w:val="003C3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302"/>
    <w:rPr>
      <w:rFonts w:ascii="Segoe UI" w:hAnsi="Segoe UI" w:cs="Segoe UI"/>
      <w:sz w:val="18"/>
      <w:szCs w:val="18"/>
    </w:rPr>
  </w:style>
  <w:style w:type="table" w:styleId="TableGrid">
    <w:name w:val="Table Grid"/>
    <w:basedOn w:val="TableNormal"/>
    <w:uiPriority w:val="39"/>
    <w:rsid w:val="005F61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07F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F93"/>
  </w:style>
  <w:style w:type="paragraph" w:styleId="Footer">
    <w:name w:val="footer"/>
    <w:basedOn w:val="Normal"/>
    <w:link w:val="FooterChar"/>
    <w:uiPriority w:val="99"/>
    <w:unhideWhenUsed/>
    <w:rsid w:val="00E07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F93"/>
  </w:style>
  <w:style w:type="paragraph" w:styleId="ListParagraph">
    <w:name w:val="List Paragraph"/>
    <w:basedOn w:val="Normal"/>
    <w:uiPriority w:val="34"/>
    <w:qFormat/>
    <w:rsid w:val="009D0D54"/>
    <w:pPr>
      <w:ind w:left="720"/>
      <w:contextualSpacing/>
    </w:pPr>
  </w:style>
  <w:style w:type="character" w:customStyle="1" w:styleId="st1">
    <w:name w:val="st1"/>
    <w:basedOn w:val="DefaultParagraphFont"/>
    <w:rsid w:val="00622ABE"/>
  </w:style>
  <w:style w:type="paragraph" w:styleId="NormalWeb">
    <w:name w:val="Normal (Web)"/>
    <w:basedOn w:val="Normal"/>
    <w:uiPriority w:val="99"/>
    <w:unhideWhenUsed/>
    <w:rsid w:val="00AB6013"/>
    <w:pPr>
      <w:spacing w:before="75" w:after="75" w:line="240" w:lineRule="auto"/>
    </w:pPr>
    <w:rPr>
      <w:rFonts w:ascii="Tahoma" w:eastAsia="Times New Roman" w:hAnsi="Tahoma" w:cs="Tahoma"/>
      <w:color w:val="2D2D2D"/>
      <w:sz w:val="24"/>
      <w:szCs w:val="24"/>
      <w:lang w:eastAsia="en-GB"/>
    </w:rPr>
  </w:style>
  <w:style w:type="character" w:styleId="Emphasis">
    <w:name w:val="Emphasis"/>
    <w:basedOn w:val="DefaultParagraphFont"/>
    <w:uiPriority w:val="20"/>
    <w:qFormat/>
    <w:rsid w:val="00564E6F"/>
    <w:rPr>
      <w:i/>
      <w:iCs/>
    </w:rPr>
  </w:style>
  <w:style w:type="character" w:styleId="FollowedHyperlink">
    <w:name w:val="FollowedHyperlink"/>
    <w:basedOn w:val="DefaultParagraphFont"/>
    <w:uiPriority w:val="99"/>
    <w:semiHidden/>
    <w:unhideWhenUsed/>
    <w:rsid w:val="00CD437F"/>
    <w:rPr>
      <w:color w:val="B26B02" w:themeColor="followedHyperlink"/>
      <w:u w:val="single"/>
    </w:rPr>
  </w:style>
  <w:style w:type="table" w:customStyle="1" w:styleId="PlainTable11">
    <w:name w:val="Plain Table 11"/>
    <w:basedOn w:val="TableNormal"/>
    <w:uiPriority w:val="41"/>
    <w:rsid w:val="007358FB"/>
    <w:pPr>
      <w:spacing w:after="0" w:line="240" w:lineRule="auto"/>
    </w:pPr>
    <w:rPr>
      <w:rFonts w:ascii="Calibri" w:eastAsia="Calibri" w:hAnsi="Calibri" w:cs="Times New Roman"/>
      <w:sz w:val="20"/>
      <w:szCs w:val="20"/>
      <w:lang w:eastAsia="en-GB"/>
    </w:rPr>
    <w:tblPr>
      <w:tblStyleRowBandSize w:val="1"/>
      <w:tblStyleColBandSize w:val="1"/>
      <w:tblInd w:w="0"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A80F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D298F"/>
    <w:pPr>
      <w:autoSpaceDE w:val="0"/>
      <w:autoSpaceDN w:val="0"/>
      <w:adjustRightInd w:val="0"/>
      <w:spacing w:after="0" w:line="240" w:lineRule="auto"/>
    </w:pPr>
    <w:rPr>
      <w:rFonts w:ascii="Verdana" w:hAnsi="Verdana" w:cs="Verdana"/>
      <w:color w:val="000000"/>
      <w:sz w:val="24"/>
      <w:szCs w:val="24"/>
    </w:rPr>
  </w:style>
  <w:style w:type="paragraph" w:styleId="PlainText">
    <w:name w:val="Plain Text"/>
    <w:basedOn w:val="Normal"/>
    <w:link w:val="PlainTextChar"/>
    <w:uiPriority w:val="99"/>
    <w:semiHidden/>
    <w:unhideWhenUsed/>
    <w:rsid w:val="001D298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D298F"/>
    <w:rPr>
      <w:rFonts w:ascii="Consolas" w:hAnsi="Consolas"/>
      <w:sz w:val="21"/>
      <w:szCs w:val="21"/>
    </w:rPr>
  </w:style>
  <w:style w:type="paragraph" w:customStyle="1" w:styleId="NoSpacing1">
    <w:name w:val="No Spacing1"/>
    <w:uiPriority w:val="1"/>
    <w:qFormat/>
    <w:rsid w:val="00ED2590"/>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1585738">
      <w:bodyDiv w:val="1"/>
      <w:marLeft w:val="0"/>
      <w:marRight w:val="0"/>
      <w:marTop w:val="0"/>
      <w:marBottom w:val="0"/>
      <w:divBdr>
        <w:top w:val="none" w:sz="0" w:space="0" w:color="auto"/>
        <w:left w:val="none" w:sz="0" w:space="0" w:color="auto"/>
        <w:bottom w:val="none" w:sz="0" w:space="0" w:color="auto"/>
        <w:right w:val="none" w:sz="0" w:space="0" w:color="auto"/>
      </w:divBdr>
      <w:divsChild>
        <w:div w:id="1203593119">
          <w:marLeft w:val="0"/>
          <w:marRight w:val="0"/>
          <w:marTop w:val="0"/>
          <w:marBottom w:val="0"/>
          <w:divBdr>
            <w:top w:val="none" w:sz="0" w:space="0" w:color="auto"/>
            <w:left w:val="none" w:sz="0" w:space="0" w:color="auto"/>
            <w:bottom w:val="none" w:sz="0" w:space="0" w:color="auto"/>
            <w:right w:val="none" w:sz="0" w:space="0" w:color="auto"/>
          </w:divBdr>
          <w:divsChild>
            <w:div w:id="1873036681">
              <w:marLeft w:val="0"/>
              <w:marRight w:val="0"/>
              <w:marTop w:val="0"/>
              <w:marBottom w:val="0"/>
              <w:divBdr>
                <w:top w:val="none" w:sz="0" w:space="0" w:color="auto"/>
                <w:left w:val="none" w:sz="0" w:space="0" w:color="auto"/>
                <w:bottom w:val="none" w:sz="0" w:space="0" w:color="auto"/>
                <w:right w:val="none" w:sz="0" w:space="0" w:color="auto"/>
              </w:divBdr>
              <w:divsChild>
                <w:div w:id="2115203243">
                  <w:marLeft w:val="0"/>
                  <w:marRight w:val="0"/>
                  <w:marTop w:val="0"/>
                  <w:marBottom w:val="0"/>
                  <w:divBdr>
                    <w:top w:val="none" w:sz="0" w:space="0" w:color="auto"/>
                    <w:left w:val="none" w:sz="0" w:space="0" w:color="auto"/>
                    <w:bottom w:val="none" w:sz="0" w:space="0" w:color="auto"/>
                    <w:right w:val="none" w:sz="0" w:space="0" w:color="auto"/>
                  </w:divBdr>
                  <w:divsChild>
                    <w:div w:id="1116219174">
                      <w:marLeft w:val="0"/>
                      <w:marRight w:val="0"/>
                      <w:marTop w:val="0"/>
                      <w:marBottom w:val="0"/>
                      <w:divBdr>
                        <w:top w:val="none" w:sz="0" w:space="0" w:color="auto"/>
                        <w:left w:val="none" w:sz="0" w:space="0" w:color="auto"/>
                        <w:bottom w:val="none" w:sz="0" w:space="0" w:color="auto"/>
                        <w:right w:val="none" w:sz="0" w:space="0" w:color="auto"/>
                      </w:divBdr>
                      <w:divsChild>
                        <w:div w:id="1795371090">
                          <w:marLeft w:val="0"/>
                          <w:marRight w:val="0"/>
                          <w:marTop w:val="0"/>
                          <w:marBottom w:val="0"/>
                          <w:divBdr>
                            <w:top w:val="none" w:sz="0" w:space="0" w:color="auto"/>
                            <w:left w:val="none" w:sz="0" w:space="0" w:color="auto"/>
                            <w:bottom w:val="none" w:sz="0" w:space="0" w:color="auto"/>
                            <w:right w:val="none" w:sz="0" w:space="0" w:color="auto"/>
                          </w:divBdr>
                          <w:divsChild>
                            <w:div w:id="147267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55241">
      <w:bodyDiv w:val="1"/>
      <w:marLeft w:val="0"/>
      <w:marRight w:val="0"/>
      <w:marTop w:val="0"/>
      <w:marBottom w:val="0"/>
      <w:divBdr>
        <w:top w:val="none" w:sz="0" w:space="0" w:color="auto"/>
        <w:left w:val="none" w:sz="0" w:space="0" w:color="auto"/>
        <w:bottom w:val="none" w:sz="0" w:space="0" w:color="auto"/>
        <w:right w:val="none" w:sz="0" w:space="0" w:color="auto"/>
      </w:divBdr>
    </w:div>
    <w:div w:id="144905480">
      <w:bodyDiv w:val="1"/>
      <w:marLeft w:val="0"/>
      <w:marRight w:val="0"/>
      <w:marTop w:val="0"/>
      <w:marBottom w:val="0"/>
      <w:divBdr>
        <w:top w:val="none" w:sz="0" w:space="0" w:color="auto"/>
        <w:left w:val="none" w:sz="0" w:space="0" w:color="auto"/>
        <w:bottom w:val="none" w:sz="0" w:space="0" w:color="auto"/>
        <w:right w:val="none" w:sz="0" w:space="0" w:color="auto"/>
      </w:divBdr>
    </w:div>
    <w:div w:id="185532484">
      <w:bodyDiv w:val="1"/>
      <w:marLeft w:val="0"/>
      <w:marRight w:val="0"/>
      <w:marTop w:val="0"/>
      <w:marBottom w:val="0"/>
      <w:divBdr>
        <w:top w:val="none" w:sz="0" w:space="0" w:color="auto"/>
        <w:left w:val="none" w:sz="0" w:space="0" w:color="auto"/>
        <w:bottom w:val="none" w:sz="0" w:space="0" w:color="auto"/>
        <w:right w:val="none" w:sz="0" w:space="0" w:color="auto"/>
      </w:divBdr>
      <w:divsChild>
        <w:div w:id="1119027324">
          <w:marLeft w:val="0"/>
          <w:marRight w:val="0"/>
          <w:marTop w:val="0"/>
          <w:marBottom w:val="0"/>
          <w:divBdr>
            <w:top w:val="none" w:sz="0" w:space="0" w:color="auto"/>
            <w:left w:val="none" w:sz="0" w:space="0" w:color="auto"/>
            <w:bottom w:val="none" w:sz="0" w:space="0" w:color="auto"/>
            <w:right w:val="none" w:sz="0" w:space="0" w:color="auto"/>
          </w:divBdr>
          <w:divsChild>
            <w:div w:id="1680348477">
              <w:marLeft w:val="0"/>
              <w:marRight w:val="0"/>
              <w:marTop w:val="0"/>
              <w:marBottom w:val="0"/>
              <w:divBdr>
                <w:top w:val="none" w:sz="0" w:space="0" w:color="auto"/>
                <w:left w:val="none" w:sz="0" w:space="0" w:color="auto"/>
                <w:bottom w:val="none" w:sz="0" w:space="0" w:color="auto"/>
                <w:right w:val="none" w:sz="0" w:space="0" w:color="auto"/>
              </w:divBdr>
              <w:divsChild>
                <w:div w:id="1625967894">
                  <w:marLeft w:val="0"/>
                  <w:marRight w:val="0"/>
                  <w:marTop w:val="0"/>
                  <w:marBottom w:val="0"/>
                  <w:divBdr>
                    <w:top w:val="none" w:sz="0" w:space="0" w:color="auto"/>
                    <w:left w:val="none" w:sz="0" w:space="0" w:color="auto"/>
                    <w:bottom w:val="none" w:sz="0" w:space="0" w:color="auto"/>
                    <w:right w:val="none" w:sz="0" w:space="0" w:color="auto"/>
                  </w:divBdr>
                  <w:divsChild>
                    <w:div w:id="1321735445">
                      <w:marLeft w:val="0"/>
                      <w:marRight w:val="0"/>
                      <w:marTop w:val="0"/>
                      <w:marBottom w:val="0"/>
                      <w:divBdr>
                        <w:top w:val="none" w:sz="0" w:space="0" w:color="auto"/>
                        <w:left w:val="none" w:sz="0" w:space="0" w:color="auto"/>
                        <w:bottom w:val="none" w:sz="0" w:space="0" w:color="auto"/>
                        <w:right w:val="none" w:sz="0" w:space="0" w:color="auto"/>
                      </w:divBdr>
                      <w:divsChild>
                        <w:div w:id="423502413">
                          <w:marLeft w:val="0"/>
                          <w:marRight w:val="0"/>
                          <w:marTop w:val="0"/>
                          <w:marBottom w:val="150"/>
                          <w:divBdr>
                            <w:top w:val="none" w:sz="0" w:space="0" w:color="auto"/>
                            <w:left w:val="none" w:sz="0" w:space="0" w:color="auto"/>
                            <w:bottom w:val="dashed" w:sz="6" w:space="0" w:color="C3D4DD"/>
                            <w:right w:val="none" w:sz="0" w:space="0" w:color="auto"/>
                          </w:divBdr>
                        </w:div>
                        <w:div w:id="293633802">
                          <w:marLeft w:val="0"/>
                          <w:marRight w:val="0"/>
                          <w:marTop w:val="0"/>
                          <w:marBottom w:val="0"/>
                          <w:divBdr>
                            <w:top w:val="none" w:sz="0" w:space="0" w:color="auto"/>
                            <w:left w:val="none" w:sz="0" w:space="0" w:color="auto"/>
                            <w:bottom w:val="none" w:sz="0" w:space="0" w:color="auto"/>
                            <w:right w:val="none" w:sz="0" w:space="0" w:color="auto"/>
                          </w:divBdr>
                          <w:divsChild>
                            <w:div w:id="21116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41473">
      <w:bodyDiv w:val="1"/>
      <w:marLeft w:val="0"/>
      <w:marRight w:val="0"/>
      <w:marTop w:val="0"/>
      <w:marBottom w:val="0"/>
      <w:divBdr>
        <w:top w:val="none" w:sz="0" w:space="0" w:color="auto"/>
        <w:left w:val="none" w:sz="0" w:space="0" w:color="auto"/>
        <w:bottom w:val="none" w:sz="0" w:space="0" w:color="auto"/>
        <w:right w:val="none" w:sz="0" w:space="0" w:color="auto"/>
      </w:divBdr>
      <w:divsChild>
        <w:div w:id="834537493">
          <w:marLeft w:val="0"/>
          <w:marRight w:val="0"/>
          <w:marTop w:val="0"/>
          <w:marBottom w:val="0"/>
          <w:divBdr>
            <w:top w:val="none" w:sz="0" w:space="0" w:color="auto"/>
            <w:left w:val="none" w:sz="0" w:space="0" w:color="auto"/>
            <w:bottom w:val="none" w:sz="0" w:space="0" w:color="auto"/>
            <w:right w:val="none" w:sz="0" w:space="0" w:color="auto"/>
          </w:divBdr>
          <w:divsChild>
            <w:div w:id="261112167">
              <w:marLeft w:val="0"/>
              <w:marRight w:val="0"/>
              <w:marTop w:val="0"/>
              <w:marBottom w:val="0"/>
              <w:divBdr>
                <w:top w:val="none" w:sz="0" w:space="0" w:color="auto"/>
                <w:left w:val="none" w:sz="0" w:space="0" w:color="auto"/>
                <w:bottom w:val="none" w:sz="0" w:space="0" w:color="auto"/>
                <w:right w:val="none" w:sz="0" w:space="0" w:color="auto"/>
              </w:divBdr>
              <w:divsChild>
                <w:div w:id="251353975">
                  <w:marLeft w:val="0"/>
                  <w:marRight w:val="0"/>
                  <w:marTop w:val="0"/>
                  <w:marBottom w:val="0"/>
                  <w:divBdr>
                    <w:top w:val="none" w:sz="0" w:space="0" w:color="auto"/>
                    <w:left w:val="none" w:sz="0" w:space="0" w:color="auto"/>
                    <w:bottom w:val="none" w:sz="0" w:space="0" w:color="auto"/>
                    <w:right w:val="none" w:sz="0" w:space="0" w:color="auto"/>
                  </w:divBdr>
                  <w:divsChild>
                    <w:div w:id="1588928217">
                      <w:marLeft w:val="0"/>
                      <w:marRight w:val="0"/>
                      <w:marTop w:val="0"/>
                      <w:marBottom w:val="0"/>
                      <w:divBdr>
                        <w:top w:val="none" w:sz="0" w:space="0" w:color="auto"/>
                        <w:left w:val="none" w:sz="0" w:space="0" w:color="auto"/>
                        <w:bottom w:val="none" w:sz="0" w:space="0" w:color="auto"/>
                        <w:right w:val="none" w:sz="0" w:space="0" w:color="auto"/>
                      </w:divBdr>
                      <w:divsChild>
                        <w:div w:id="77599140">
                          <w:marLeft w:val="0"/>
                          <w:marRight w:val="0"/>
                          <w:marTop w:val="0"/>
                          <w:marBottom w:val="0"/>
                          <w:divBdr>
                            <w:top w:val="none" w:sz="0" w:space="0" w:color="auto"/>
                            <w:left w:val="none" w:sz="0" w:space="0" w:color="auto"/>
                            <w:bottom w:val="none" w:sz="0" w:space="0" w:color="auto"/>
                            <w:right w:val="none" w:sz="0" w:space="0" w:color="auto"/>
                          </w:divBdr>
                          <w:divsChild>
                            <w:div w:id="567958147">
                              <w:marLeft w:val="0"/>
                              <w:marRight w:val="0"/>
                              <w:marTop w:val="450"/>
                              <w:marBottom w:val="0"/>
                              <w:divBdr>
                                <w:top w:val="single" w:sz="12" w:space="8" w:color="974888"/>
                                <w:left w:val="single" w:sz="12" w:space="11" w:color="974888"/>
                                <w:bottom w:val="single" w:sz="12" w:space="11" w:color="974888"/>
                                <w:right w:val="single" w:sz="12" w:space="4" w:color="974888"/>
                              </w:divBdr>
                            </w:div>
                          </w:divsChild>
                        </w:div>
                      </w:divsChild>
                    </w:div>
                  </w:divsChild>
                </w:div>
              </w:divsChild>
            </w:div>
          </w:divsChild>
        </w:div>
      </w:divsChild>
    </w:div>
    <w:div w:id="200365151">
      <w:bodyDiv w:val="1"/>
      <w:marLeft w:val="0"/>
      <w:marRight w:val="0"/>
      <w:marTop w:val="0"/>
      <w:marBottom w:val="0"/>
      <w:divBdr>
        <w:top w:val="none" w:sz="0" w:space="0" w:color="auto"/>
        <w:left w:val="none" w:sz="0" w:space="0" w:color="auto"/>
        <w:bottom w:val="none" w:sz="0" w:space="0" w:color="auto"/>
        <w:right w:val="none" w:sz="0" w:space="0" w:color="auto"/>
      </w:divBdr>
    </w:div>
    <w:div w:id="233012113">
      <w:bodyDiv w:val="1"/>
      <w:marLeft w:val="0"/>
      <w:marRight w:val="0"/>
      <w:marTop w:val="0"/>
      <w:marBottom w:val="0"/>
      <w:divBdr>
        <w:top w:val="none" w:sz="0" w:space="0" w:color="auto"/>
        <w:left w:val="none" w:sz="0" w:space="0" w:color="auto"/>
        <w:bottom w:val="none" w:sz="0" w:space="0" w:color="auto"/>
        <w:right w:val="none" w:sz="0" w:space="0" w:color="auto"/>
      </w:divBdr>
    </w:div>
    <w:div w:id="488403741">
      <w:bodyDiv w:val="1"/>
      <w:marLeft w:val="0"/>
      <w:marRight w:val="0"/>
      <w:marTop w:val="0"/>
      <w:marBottom w:val="0"/>
      <w:divBdr>
        <w:top w:val="none" w:sz="0" w:space="0" w:color="auto"/>
        <w:left w:val="none" w:sz="0" w:space="0" w:color="auto"/>
        <w:bottom w:val="none" w:sz="0" w:space="0" w:color="auto"/>
        <w:right w:val="none" w:sz="0" w:space="0" w:color="auto"/>
      </w:divBdr>
      <w:divsChild>
        <w:div w:id="336424221">
          <w:marLeft w:val="0"/>
          <w:marRight w:val="0"/>
          <w:marTop w:val="0"/>
          <w:marBottom w:val="0"/>
          <w:divBdr>
            <w:top w:val="none" w:sz="0" w:space="0" w:color="auto"/>
            <w:left w:val="none" w:sz="0" w:space="0" w:color="auto"/>
            <w:bottom w:val="none" w:sz="0" w:space="0" w:color="auto"/>
            <w:right w:val="none" w:sz="0" w:space="0" w:color="auto"/>
          </w:divBdr>
          <w:divsChild>
            <w:div w:id="1980304262">
              <w:marLeft w:val="0"/>
              <w:marRight w:val="0"/>
              <w:marTop w:val="0"/>
              <w:marBottom w:val="0"/>
              <w:divBdr>
                <w:top w:val="none" w:sz="0" w:space="0" w:color="auto"/>
                <w:left w:val="none" w:sz="0" w:space="0" w:color="auto"/>
                <w:bottom w:val="none" w:sz="0" w:space="0" w:color="auto"/>
                <w:right w:val="none" w:sz="0" w:space="0" w:color="auto"/>
              </w:divBdr>
              <w:divsChild>
                <w:div w:id="226115104">
                  <w:marLeft w:val="0"/>
                  <w:marRight w:val="0"/>
                  <w:marTop w:val="0"/>
                  <w:marBottom w:val="0"/>
                  <w:divBdr>
                    <w:top w:val="none" w:sz="0" w:space="0" w:color="auto"/>
                    <w:left w:val="none" w:sz="0" w:space="0" w:color="auto"/>
                    <w:bottom w:val="none" w:sz="0" w:space="0" w:color="auto"/>
                    <w:right w:val="none" w:sz="0" w:space="0" w:color="auto"/>
                  </w:divBdr>
                  <w:divsChild>
                    <w:div w:id="1989548985">
                      <w:marLeft w:val="0"/>
                      <w:marRight w:val="0"/>
                      <w:marTop w:val="0"/>
                      <w:marBottom w:val="0"/>
                      <w:divBdr>
                        <w:top w:val="none" w:sz="0" w:space="0" w:color="auto"/>
                        <w:left w:val="none" w:sz="0" w:space="0" w:color="auto"/>
                        <w:bottom w:val="none" w:sz="0" w:space="0" w:color="auto"/>
                        <w:right w:val="none" w:sz="0" w:space="0" w:color="auto"/>
                      </w:divBdr>
                      <w:divsChild>
                        <w:div w:id="406071485">
                          <w:marLeft w:val="0"/>
                          <w:marRight w:val="0"/>
                          <w:marTop w:val="0"/>
                          <w:marBottom w:val="0"/>
                          <w:divBdr>
                            <w:top w:val="none" w:sz="0" w:space="0" w:color="auto"/>
                            <w:left w:val="none" w:sz="0" w:space="0" w:color="auto"/>
                            <w:bottom w:val="none" w:sz="0" w:space="0" w:color="auto"/>
                            <w:right w:val="none" w:sz="0" w:space="0" w:color="auto"/>
                          </w:divBdr>
                          <w:divsChild>
                            <w:div w:id="166889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4770">
      <w:bodyDiv w:val="1"/>
      <w:marLeft w:val="0"/>
      <w:marRight w:val="0"/>
      <w:marTop w:val="0"/>
      <w:marBottom w:val="0"/>
      <w:divBdr>
        <w:top w:val="none" w:sz="0" w:space="0" w:color="auto"/>
        <w:left w:val="none" w:sz="0" w:space="0" w:color="auto"/>
        <w:bottom w:val="none" w:sz="0" w:space="0" w:color="auto"/>
        <w:right w:val="none" w:sz="0" w:space="0" w:color="auto"/>
      </w:divBdr>
    </w:div>
    <w:div w:id="582569059">
      <w:bodyDiv w:val="1"/>
      <w:marLeft w:val="0"/>
      <w:marRight w:val="0"/>
      <w:marTop w:val="0"/>
      <w:marBottom w:val="0"/>
      <w:divBdr>
        <w:top w:val="none" w:sz="0" w:space="0" w:color="auto"/>
        <w:left w:val="none" w:sz="0" w:space="0" w:color="auto"/>
        <w:bottom w:val="none" w:sz="0" w:space="0" w:color="auto"/>
        <w:right w:val="none" w:sz="0" w:space="0" w:color="auto"/>
      </w:divBdr>
    </w:div>
    <w:div w:id="593899402">
      <w:bodyDiv w:val="1"/>
      <w:marLeft w:val="0"/>
      <w:marRight w:val="0"/>
      <w:marTop w:val="0"/>
      <w:marBottom w:val="0"/>
      <w:divBdr>
        <w:top w:val="none" w:sz="0" w:space="0" w:color="auto"/>
        <w:left w:val="none" w:sz="0" w:space="0" w:color="auto"/>
        <w:bottom w:val="none" w:sz="0" w:space="0" w:color="auto"/>
        <w:right w:val="none" w:sz="0" w:space="0" w:color="auto"/>
      </w:divBdr>
    </w:div>
    <w:div w:id="629089022">
      <w:bodyDiv w:val="1"/>
      <w:marLeft w:val="0"/>
      <w:marRight w:val="0"/>
      <w:marTop w:val="0"/>
      <w:marBottom w:val="0"/>
      <w:divBdr>
        <w:top w:val="none" w:sz="0" w:space="0" w:color="auto"/>
        <w:left w:val="none" w:sz="0" w:space="0" w:color="auto"/>
        <w:bottom w:val="none" w:sz="0" w:space="0" w:color="auto"/>
        <w:right w:val="none" w:sz="0" w:space="0" w:color="auto"/>
      </w:divBdr>
    </w:div>
    <w:div w:id="639920813">
      <w:bodyDiv w:val="1"/>
      <w:marLeft w:val="0"/>
      <w:marRight w:val="0"/>
      <w:marTop w:val="0"/>
      <w:marBottom w:val="0"/>
      <w:divBdr>
        <w:top w:val="none" w:sz="0" w:space="0" w:color="auto"/>
        <w:left w:val="none" w:sz="0" w:space="0" w:color="auto"/>
        <w:bottom w:val="none" w:sz="0" w:space="0" w:color="auto"/>
        <w:right w:val="none" w:sz="0" w:space="0" w:color="auto"/>
      </w:divBdr>
      <w:divsChild>
        <w:div w:id="450132368">
          <w:marLeft w:val="0"/>
          <w:marRight w:val="0"/>
          <w:marTop w:val="0"/>
          <w:marBottom w:val="0"/>
          <w:divBdr>
            <w:top w:val="none" w:sz="0" w:space="0" w:color="auto"/>
            <w:left w:val="none" w:sz="0" w:space="0" w:color="auto"/>
            <w:bottom w:val="none" w:sz="0" w:space="0" w:color="auto"/>
            <w:right w:val="none" w:sz="0" w:space="0" w:color="auto"/>
          </w:divBdr>
          <w:divsChild>
            <w:div w:id="1364095308">
              <w:marLeft w:val="0"/>
              <w:marRight w:val="0"/>
              <w:marTop w:val="0"/>
              <w:marBottom w:val="0"/>
              <w:divBdr>
                <w:top w:val="none" w:sz="0" w:space="0" w:color="auto"/>
                <w:left w:val="none" w:sz="0" w:space="0" w:color="auto"/>
                <w:bottom w:val="none" w:sz="0" w:space="0" w:color="auto"/>
                <w:right w:val="none" w:sz="0" w:space="0" w:color="auto"/>
              </w:divBdr>
              <w:divsChild>
                <w:div w:id="647175035">
                  <w:marLeft w:val="0"/>
                  <w:marRight w:val="0"/>
                  <w:marTop w:val="0"/>
                  <w:marBottom w:val="0"/>
                  <w:divBdr>
                    <w:top w:val="none" w:sz="0" w:space="0" w:color="auto"/>
                    <w:left w:val="none" w:sz="0" w:space="0" w:color="auto"/>
                    <w:bottom w:val="none" w:sz="0" w:space="0" w:color="auto"/>
                    <w:right w:val="none" w:sz="0" w:space="0" w:color="auto"/>
                  </w:divBdr>
                  <w:divsChild>
                    <w:div w:id="1913269872">
                      <w:marLeft w:val="0"/>
                      <w:marRight w:val="0"/>
                      <w:marTop w:val="0"/>
                      <w:marBottom w:val="420"/>
                      <w:divBdr>
                        <w:top w:val="none" w:sz="0" w:space="0" w:color="auto"/>
                        <w:left w:val="none" w:sz="0" w:space="0" w:color="auto"/>
                        <w:bottom w:val="none" w:sz="0" w:space="0" w:color="auto"/>
                        <w:right w:val="none" w:sz="0" w:space="0" w:color="auto"/>
                      </w:divBdr>
                      <w:divsChild>
                        <w:div w:id="43930581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641040351">
      <w:bodyDiv w:val="1"/>
      <w:marLeft w:val="0"/>
      <w:marRight w:val="0"/>
      <w:marTop w:val="0"/>
      <w:marBottom w:val="0"/>
      <w:divBdr>
        <w:top w:val="none" w:sz="0" w:space="0" w:color="auto"/>
        <w:left w:val="none" w:sz="0" w:space="0" w:color="auto"/>
        <w:bottom w:val="none" w:sz="0" w:space="0" w:color="auto"/>
        <w:right w:val="none" w:sz="0" w:space="0" w:color="auto"/>
      </w:divBdr>
      <w:divsChild>
        <w:div w:id="1768698461">
          <w:marLeft w:val="0"/>
          <w:marRight w:val="0"/>
          <w:marTop w:val="0"/>
          <w:marBottom w:val="0"/>
          <w:divBdr>
            <w:top w:val="none" w:sz="0" w:space="0" w:color="auto"/>
            <w:left w:val="none" w:sz="0" w:space="0" w:color="auto"/>
            <w:bottom w:val="none" w:sz="0" w:space="0" w:color="auto"/>
            <w:right w:val="none" w:sz="0" w:space="0" w:color="auto"/>
          </w:divBdr>
          <w:divsChild>
            <w:div w:id="1990817252">
              <w:marLeft w:val="0"/>
              <w:marRight w:val="0"/>
              <w:marTop w:val="0"/>
              <w:marBottom w:val="0"/>
              <w:divBdr>
                <w:top w:val="none" w:sz="0" w:space="0" w:color="auto"/>
                <w:left w:val="none" w:sz="0" w:space="0" w:color="auto"/>
                <w:bottom w:val="none" w:sz="0" w:space="0" w:color="auto"/>
                <w:right w:val="none" w:sz="0" w:space="0" w:color="auto"/>
              </w:divBdr>
              <w:divsChild>
                <w:div w:id="1523013621">
                  <w:marLeft w:val="0"/>
                  <w:marRight w:val="0"/>
                  <w:marTop w:val="0"/>
                  <w:marBottom w:val="0"/>
                  <w:divBdr>
                    <w:top w:val="none" w:sz="0" w:space="0" w:color="auto"/>
                    <w:left w:val="none" w:sz="0" w:space="0" w:color="auto"/>
                    <w:bottom w:val="none" w:sz="0" w:space="0" w:color="auto"/>
                    <w:right w:val="none" w:sz="0" w:space="0" w:color="auto"/>
                  </w:divBdr>
                  <w:divsChild>
                    <w:div w:id="1134447637">
                      <w:marLeft w:val="0"/>
                      <w:marRight w:val="0"/>
                      <w:marTop w:val="0"/>
                      <w:marBottom w:val="0"/>
                      <w:divBdr>
                        <w:top w:val="none" w:sz="0" w:space="0" w:color="auto"/>
                        <w:left w:val="none" w:sz="0" w:space="0" w:color="auto"/>
                        <w:bottom w:val="none" w:sz="0" w:space="0" w:color="auto"/>
                        <w:right w:val="none" w:sz="0" w:space="0" w:color="auto"/>
                      </w:divBdr>
                      <w:divsChild>
                        <w:div w:id="1361662997">
                          <w:marLeft w:val="0"/>
                          <w:marRight w:val="0"/>
                          <w:marTop w:val="0"/>
                          <w:marBottom w:val="0"/>
                          <w:divBdr>
                            <w:top w:val="none" w:sz="0" w:space="0" w:color="auto"/>
                            <w:left w:val="none" w:sz="0" w:space="0" w:color="auto"/>
                            <w:bottom w:val="none" w:sz="0" w:space="0" w:color="auto"/>
                            <w:right w:val="none" w:sz="0" w:space="0" w:color="auto"/>
                          </w:divBdr>
                          <w:divsChild>
                            <w:div w:id="92033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072996">
      <w:bodyDiv w:val="1"/>
      <w:marLeft w:val="0"/>
      <w:marRight w:val="0"/>
      <w:marTop w:val="0"/>
      <w:marBottom w:val="0"/>
      <w:divBdr>
        <w:top w:val="none" w:sz="0" w:space="0" w:color="auto"/>
        <w:left w:val="none" w:sz="0" w:space="0" w:color="auto"/>
        <w:bottom w:val="none" w:sz="0" w:space="0" w:color="auto"/>
        <w:right w:val="none" w:sz="0" w:space="0" w:color="auto"/>
      </w:divBdr>
    </w:div>
    <w:div w:id="654913231">
      <w:bodyDiv w:val="1"/>
      <w:marLeft w:val="0"/>
      <w:marRight w:val="0"/>
      <w:marTop w:val="0"/>
      <w:marBottom w:val="0"/>
      <w:divBdr>
        <w:top w:val="none" w:sz="0" w:space="0" w:color="auto"/>
        <w:left w:val="none" w:sz="0" w:space="0" w:color="auto"/>
        <w:bottom w:val="none" w:sz="0" w:space="0" w:color="auto"/>
        <w:right w:val="none" w:sz="0" w:space="0" w:color="auto"/>
      </w:divBdr>
      <w:divsChild>
        <w:div w:id="1097604272">
          <w:marLeft w:val="0"/>
          <w:marRight w:val="0"/>
          <w:marTop w:val="0"/>
          <w:marBottom w:val="0"/>
          <w:divBdr>
            <w:top w:val="none" w:sz="0" w:space="0" w:color="auto"/>
            <w:left w:val="none" w:sz="0" w:space="0" w:color="auto"/>
            <w:bottom w:val="none" w:sz="0" w:space="0" w:color="auto"/>
            <w:right w:val="none" w:sz="0" w:space="0" w:color="auto"/>
          </w:divBdr>
          <w:divsChild>
            <w:div w:id="1406142349">
              <w:marLeft w:val="-225"/>
              <w:marRight w:val="-225"/>
              <w:marTop w:val="0"/>
              <w:marBottom w:val="0"/>
              <w:divBdr>
                <w:top w:val="none" w:sz="0" w:space="0" w:color="auto"/>
                <w:left w:val="none" w:sz="0" w:space="0" w:color="auto"/>
                <w:bottom w:val="none" w:sz="0" w:space="0" w:color="auto"/>
                <w:right w:val="none" w:sz="0" w:space="0" w:color="auto"/>
              </w:divBdr>
              <w:divsChild>
                <w:div w:id="1631327045">
                  <w:marLeft w:val="0"/>
                  <w:marRight w:val="0"/>
                  <w:marTop w:val="0"/>
                  <w:marBottom w:val="0"/>
                  <w:divBdr>
                    <w:top w:val="none" w:sz="0" w:space="0" w:color="auto"/>
                    <w:left w:val="none" w:sz="0" w:space="0" w:color="auto"/>
                    <w:bottom w:val="none" w:sz="0" w:space="0" w:color="auto"/>
                    <w:right w:val="none" w:sz="0" w:space="0" w:color="auto"/>
                  </w:divBdr>
                  <w:divsChild>
                    <w:div w:id="305278818">
                      <w:marLeft w:val="0"/>
                      <w:marRight w:val="0"/>
                      <w:marTop w:val="0"/>
                      <w:marBottom w:val="0"/>
                      <w:divBdr>
                        <w:top w:val="none" w:sz="0" w:space="0" w:color="auto"/>
                        <w:left w:val="none" w:sz="0" w:space="0" w:color="auto"/>
                        <w:bottom w:val="none" w:sz="0" w:space="0" w:color="auto"/>
                        <w:right w:val="none" w:sz="0" w:space="0" w:color="auto"/>
                      </w:divBdr>
                      <w:divsChild>
                        <w:div w:id="1650675224">
                          <w:marLeft w:val="0"/>
                          <w:marRight w:val="0"/>
                          <w:marTop w:val="300"/>
                          <w:marBottom w:val="0"/>
                          <w:divBdr>
                            <w:top w:val="none" w:sz="0" w:space="0" w:color="BF7AB3"/>
                            <w:left w:val="none" w:sz="0" w:space="0" w:color="BF7AB3"/>
                            <w:bottom w:val="none" w:sz="0" w:space="0" w:color="BF7AB3"/>
                            <w:right w:val="none" w:sz="0" w:space="0" w:color="BF7AB3"/>
                          </w:divBdr>
                          <w:divsChild>
                            <w:div w:id="693311435">
                              <w:marLeft w:val="0"/>
                              <w:marRight w:val="0"/>
                              <w:marTop w:val="0"/>
                              <w:marBottom w:val="0"/>
                              <w:divBdr>
                                <w:top w:val="none" w:sz="0" w:space="0" w:color="auto"/>
                                <w:left w:val="none" w:sz="0" w:space="0" w:color="auto"/>
                                <w:bottom w:val="none" w:sz="0" w:space="0" w:color="auto"/>
                                <w:right w:val="none" w:sz="0" w:space="0" w:color="auto"/>
                              </w:divBdr>
                              <w:divsChild>
                                <w:div w:id="906841792">
                                  <w:marLeft w:val="0"/>
                                  <w:marRight w:val="0"/>
                                  <w:marTop w:val="0"/>
                                  <w:marBottom w:val="300"/>
                                  <w:divBdr>
                                    <w:top w:val="none" w:sz="0" w:space="0" w:color="auto"/>
                                    <w:left w:val="none" w:sz="0" w:space="0" w:color="auto"/>
                                    <w:bottom w:val="none" w:sz="0" w:space="0" w:color="auto"/>
                                    <w:right w:val="none" w:sz="0" w:space="0" w:color="auto"/>
                                  </w:divBdr>
                                  <w:divsChild>
                                    <w:div w:id="954749465">
                                      <w:marLeft w:val="0"/>
                                      <w:marRight w:val="0"/>
                                      <w:marTop w:val="0"/>
                                      <w:marBottom w:val="0"/>
                                      <w:divBdr>
                                        <w:top w:val="none" w:sz="0" w:space="0" w:color="auto"/>
                                        <w:left w:val="none" w:sz="0" w:space="0" w:color="auto"/>
                                        <w:bottom w:val="none" w:sz="0" w:space="0" w:color="auto"/>
                                        <w:right w:val="none" w:sz="0" w:space="0" w:color="auto"/>
                                      </w:divBdr>
                                      <w:divsChild>
                                        <w:div w:id="671833379">
                                          <w:marLeft w:val="0"/>
                                          <w:marRight w:val="0"/>
                                          <w:marTop w:val="0"/>
                                          <w:marBottom w:val="0"/>
                                          <w:divBdr>
                                            <w:top w:val="none" w:sz="0" w:space="0" w:color="auto"/>
                                            <w:left w:val="none" w:sz="0" w:space="0" w:color="auto"/>
                                            <w:bottom w:val="none" w:sz="0" w:space="0" w:color="auto"/>
                                            <w:right w:val="none" w:sz="0" w:space="0" w:color="auto"/>
                                          </w:divBdr>
                                          <w:divsChild>
                                            <w:div w:id="587080340">
                                              <w:marLeft w:val="0"/>
                                              <w:marRight w:val="0"/>
                                              <w:marTop w:val="0"/>
                                              <w:marBottom w:val="0"/>
                                              <w:divBdr>
                                                <w:top w:val="none" w:sz="0" w:space="0" w:color="auto"/>
                                                <w:left w:val="none" w:sz="0" w:space="0" w:color="auto"/>
                                                <w:bottom w:val="none" w:sz="0" w:space="0" w:color="auto"/>
                                                <w:right w:val="none" w:sz="0" w:space="0" w:color="auto"/>
                                              </w:divBdr>
                                              <w:divsChild>
                                                <w:div w:id="574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355596">
      <w:bodyDiv w:val="1"/>
      <w:marLeft w:val="0"/>
      <w:marRight w:val="0"/>
      <w:marTop w:val="0"/>
      <w:marBottom w:val="0"/>
      <w:divBdr>
        <w:top w:val="none" w:sz="0" w:space="0" w:color="auto"/>
        <w:left w:val="none" w:sz="0" w:space="0" w:color="auto"/>
        <w:bottom w:val="none" w:sz="0" w:space="0" w:color="auto"/>
        <w:right w:val="none" w:sz="0" w:space="0" w:color="auto"/>
      </w:divBdr>
    </w:div>
    <w:div w:id="777020762">
      <w:bodyDiv w:val="1"/>
      <w:marLeft w:val="0"/>
      <w:marRight w:val="0"/>
      <w:marTop w:val="0"/>
      <w:marBottom w:val="0"/>
      <w:divBdr>
        <w:top w:val="none" w:sz="0" w:space="0" w:color="auto"/>
        <w:left w:val="none" w:sz="0" w:space="0" w:color="auto"/>
        <w:bottom w:val="none" w:sz="0" w:space="0" w:color="auto"/>
        <w:right w:val="none" w:sz="0" w:space="0" w:color="auto"/>
      </w:divBdr>
    </w:div>
    <w:div w:id="829440428">
      <w:bodyDiv w:val="1"/>
      <w:marLeft w:val="0"/>
      <w:marRight w:val="0"/>
      <w:marTop w:val="0"/>
      <w:marBottom w:val="0"/>
      <w:divBdr>
        <w:top w:val="none" w:sz="0" w:space="0" w:color="auto"/>
        <w:left w:val="none" w:sz="0" w:space="0" w:color="auto"/>
        <w:bottom w:val="none" w:sz="0" w:space="0" w:color="auto"/>
        <w:right w:val="none" w:sz="0" w:space="0" w:color="auto"/>
      </w:divBdr>
    </w:div>
    <w:div w:id="840122687">
      <w:bodyDiv w:val="1"/>
      <w:marLeft w:val="0"/>
      <w:marRight w:val="0"/>
      <w:marTop w:val="0"/>
      <w:marBottom w:val="0"/>
      <w:divBdr>
        <w:top w:val="none" w:sz="0" w:space="0" w:color="auto"/>
        <w:left w:val="none" w:sz="0" w:space="0" w:color="auto"/>
        <w:bottom w:val="none" w:sz="0" w:space="0" w:color="auto"/>
        <w:right w:val="none" w:sz="0" w:space="0" w:color="auto"/>
      </w:divBdr>
      <w:divsChild>
        <w:div w:id="1752390060">
          <w:marLeft w:val="0"/>
          <w:marRight w:val="0"/>
          <w:marTop w:val="0"/>
          <w:marBottom w:val="0"/>
          <w:divBdr>
            <w:top w:val="none" w:sz="0" w:space="0" w:color="auto"/>
            <w:left w:val="none" w:sz="0" w:space="0" w:color="auto"/>
            <w:bottom w:val="none" w:sz="0" w:space="0" w:color="auto"/>
            <w:right w:val="none" w:sz="0" w:space="0" w:color="auto"/>
          </w:divBdr>
          <w:divsChild>
            <w:div w:id="1328513022">
              <w:marLeft w:val="0"/>
              <w:marRight w:val="0"/>
              <w:marTop w:val="0"/>
              <w:marBottom w:val="0"/>
              <w:divBdr>
                <w:top w:val="none" w:sz="0" w:space="0" w:color="auto"/>
                <w:left w:val="none" w:sz="0" w:space="0" w:color="auto"/>
                <w:bottom w:val="none" w:sz="0" w:space="0" w:color="auto"/>
                <w:right w:val="none" w:sz="0" w:space="0" w:color="auto"/>
              </w:divBdr>
              <w:divsChild>
                <w:div w:id="31927992">
                  <w:marLeft w:val="0"/>
                  <w:marRight w:val="0"/>
                  <w:marTop w:val="0"/>
                  <w:marBottom w:val="0"/>
                  <w:divBdr>
                    <w:top w:val="none" w:sz="0" w:space="0" w:color="auto"/>
                    <w:left w:val="none" w:sz="0" w:space="0" w:color="auto"/>
                    <w:bottom w:val="none" w:sz="0" w:space="0" w:color="auto"/>
                    <w:right w:val="none" w:sz="0" w:space="0" w:color="auto"/>
                  </w:divBdr>
                  <w:divsChild>
                    <w:div w:id="1768232778">
                      <w:marLeft w:val="0"/>
                      <w:marRight w:val="0"/>
                      <w:marTop w:val="0"/>
                      <w:marBottom w:val="0"/>
                      <w:divBdr>
                        <w:top w:val="none" w:sz="0" w:space="0" w:color="auto"/>
                        <w:left w:val="none" w:sz="0" w:space="0" w:color="auto"/>
                        <w:bottom w:val="none" w:sz="0" w:space="0" w:color="auto"/>
                        <w:right w:val="none" w:sz="0" w:space="0" w:color="auto"/>
                      </w:divBdr>
                      <w:divsChild>
                        <w:div w:id="1428034690">
                          <w:marLeft w:val="0"/>
                          <w:marRight w:val="0"/>
                          <w:marTop w:val="0"/>
                          <w:marBottom w:val="150"/>
                          <w:divBdr>
                            <w:top w:val="none" w:sz="0" w:space="0" w:color="auto"/>
                            <w:left w:val="none" w:sz="0" w:space="0" w:color="auto"/>
                            <w:bottom w:val="dashed" w:sz="6" w:space="0" w:color="C3D4DD"/>
                            <w:right w:val="none" w:sz="0" w:space="0" w:color="auto"/>
                          </w:divBdr>
                        </w:div>
                        <w:div w:id="1978339549">
                          <w:marLeft w:val="0"/>
                          <w:marRight w:val="0"/>
                          <w:marTop w:val="0"/>
                          <w:marBottom w:val="0"/>
                          <w:divBdr>
                            <w:top w:val="none" w:sz="0" w:space="0" w:color="auto"/>
                            <w:left w:val="none" w:sz="0" w:space="0" w:color="auto"/>
                            <w:bottom w:val="none" w:sz="0" w:space="0" w:color="auto"/>
                            <w:right w:val="none" w:sz="0" w:space="0" w:color="auto"/>
                          </w:divBdr>
                          <w:divsChild>
                            <w:div w:id="1308586036">
                              <w:marLeft w:val="0"/>
                              <w:marRight w:val="0"/>
                              <w:marTop w:val="0"/>
                              <w:marBottom w:val="0"/>
                              <w:divBdr>
                                <w:top w:val="none" w:sz="0" w:space="0" w:color="auto"/>
                                <w:left w:val="none" w:sz="0" w:space="0" w:color="auto"/>
                                <w:bottom w:val="none" w:sz="0" w:space="0" w:color="auto"/>
                                <w:right w:val="none" w:sz="0" w:space="0" w:color="auto"/>
                              </w:divBdr>
                            </w:div>
                            <w:div w:id="7664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526454">
      <w:bodyDiv w:val="1"/>
      <w:marLeft w:val="0"/>
      <w:marRight w:val="0"/>
      <w:marTop w:val="0"/>
      <w:marBottom w:val="0"/>
      <w:divBdr>
        <w:top w:val="none" w:sz="0" w:space="0" w:color="auto"/>
        <w:left w:val="none" w:sz="0" w:space="0" w:color="auto"/>
        <w:bottom w:val="none" w:sz="0" w:space="0" w:color="auto"/>
        <w:right w:val="none" w:sz="0" w:space="0" w:color="auto"/>
      </w:divBdr>
      <w:divsChild>
        <w:div w:id="22106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384941">
              <w:marLeft w:val="0"/>
              <w:marRight w:val="0"/>
              <w:marTop w:val="0"/>
              <w:marBottom w:val="0"/>
              <w:divBdr>
                <w:top w:val="none" w:sz="0" w:space="0" w:color="auto"/>
                <w:left w:val="none" w:sz="0" w:space="0" w:color="auto"/>
                <w:bottom w:val="none" w:sz="0" w:space="0" w:color="auto"/>
                <w:right w:val="none" w:sz="0" w:space="0" w:color="auto"/>
              </w:divBdr>
              <w:divsChild>
                <w:div w:id="1897083535">
                  <w:marLeft w:val="0"/>
                  <w:marRight w:val="0"/>
                  <w:marTop w:val="0"/>
                  <w:marBottom w:val="0"/>
                  <w:divBdr>
                    <w:top w:val="none" w:sz="0" w:space="0" w:color="auto"/>
                    <w:left w:val="none" w:sz="0" w:space="0" w:color="auto"/>
                    <w:bottom w:val="none" w:sz="0" w:space="0" w:color="auto"/>
                    <w:right w:val="none" w:sz="0" w:space="0" w:color="auto"/>
                  </w:divBdr>
                  <w:divsChild>
                    <w:div w:id="17317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00067">
      <w:bodyDiv w:val="1"/>
      <w:marLeft w:val="0"/>
      <w:marRight w:val="0"/>
      <w:marTop w:val="0"/>
      <w:marBottom w:val="0"/>
      <w:divBdr>
        <w:top w:val="none" w:sz="0" w:space="0" w:color="auto"/>
        <w:left w:val="none" w:sz="0" w:space="0" w:color="auto"/>
        <w:bottom w:val="none" w:sz="0" w:space="0" w:color="auto"/>
        <w:right w:val="none" w:sz="0" w:space="0" w:color="auto"/>
      </w:divBdr>
      <w:divsChild>
        <w:div w:id="212884494">
          <w:marLeft w:val="0"/>
          <w:marRight w:val="0"/>
          <w:marTop w:val="0"/>
          <w:marBottom w:val="0"/>
          <w:divBdr>
            <w:top w:val="none" w:sz="0" w:space="0" w:color="auto"/>
            <w:left w:val="none" w:sz="0" w:space="0" w:color="auto"/>
            <w:bottom w:val="none" w:sz="0" w:space="0" w:color="auto"/>
            <w:right w:val="none" w:sz="0" w:space="0" w:color="auto"/>
          </w:divBdr>
          <w:divsChild>
            <w:div w:id="1205017228">
              <w:marLeft w:val="0"/>
              <w:marRight w:val="0"/>
              <w:marTop w:val="0"/>
              <w:marBottom w:val="0"/>
              <w:divBdr>
                <w:top w:val="none" w:sz="0" w:space="0" w:color="auto"/>
                <w:left w:val="none" w:sz="0" w:space="0" w:color="auto"/>
                <w:bottom w:val="none" w:sz="0" w:space="0" w:color="auto"/>
                <w:right w:val="none" w:sz="0" w:space="0" w:color="auto"/>
              </w:divBdr>
              <w:divsChild>
                <w:div w:id="95447192">
                  <w:marLeft w:val="0"/>
                  <w:marRight w:val="0"/>
                  <w:marTop w:val="0"/>
                  <w:marBottom w:val="0"/>
                  <w:divBdr>
                    <w:top w:val="none" w:sz="0" w:space="0" w:color="auto"/>
                    <w:left w:val="none" w:sz="0" w:space="0" w:color="auto"/>
                    <w:bottom w:val="none" w:sz="0" w:space="0" w:color="auto"/>
                    <w:right w:val="none" w:sz="0" w:space="0" w:color="auto"/>
                  </w:divBdr>
                  <w:divsChild>
                    <w:div w:id="1244336593">
                      <w:marLeft w:val="0"/>
                      <w:marRight w:val="0"/>
                      <w:marTop w:val="0"/>
                      <w:marBottom w:val="0"/>
                      <w:divBdr>
                        <w:top w:val="none" w:sz="0" w:space="0" w:color="auto"/>
                        <w:left w:val="none" w:sz="0" w:space="0" w:color="auto"/>
                        <w:bottom w:val="none" w:sz="0" w:space="0" w:color="auto"/>
                        <w:right w:val="none" w:sz="0" w:space="0" w:color="auto"/>
                      </w:divBdr>
                      <w:divsChild>
                        <w:div w:id="1787626411">
                          <w:marLeft w:val="0"/>
                          <w:marRight w:val="0"/>
                          <w:marTop w:val="0"/>
                          <w:marBottom w:val="0"/>
                          <w:divBdr>
                            <w:top w:val="none" w:sz="0" w:space="0" w:color="auto"/>
                            <w:left w:val="none" w:sz="0" w:space="0" w:color="auto"/>
                            <w:bottom w:val="none" w:sz="0" w:space="0" w:color="auto"/>
                            <w:right w:val="none" w:sz="0" w:space="0" w:color="auto"/>
                          </w:divBdr>
                          <w:divsChild>
                            <w:div w:id="6499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90376">
      <w:bodyDiv w:val="1"/>
      <w:marLeft w:val="0"/>
      <w:marRight w:val="0"/>
      <w:marTop w:val="0"/>
      <w:marBottom w:val="0"/>
      <w:divBdr>
        <w:top w:val="none" w:sz="0" w:space="0" w:color="auto"/>
        <w:left w:val="none" w:sz="0" w:space="0" w:color="auto"/>
        <w:bottom w:val="none" w:sz="0" w:space="0" w:color="auto"/>
        <w:right w:val="none" w:sz="0" w:space="0" w:color="auto"/>
      </w:divBdr>
      <w:divsChild>
        <w:div w:id="1698772413">
          <w:marLeft w:val="0"/>
          <w:marRight w:val="0"/>
          <w:marTop w:val="0"/>
          <w:marBottom w:val="0"/>
          <w:divBdr>
            <w:top w:val="none" w:sz="0" w:space="0" w:color="auto"/>
            <w:left w:val="none" w:sz="0" w:space="0" w:color="auto"/>
            <w:bottom w:val="none" w:sz="0" w:space="0" w:color="auto"/>
            <w:right w:val="none" w:sz="0" w:space="0" w:color="auto"/>
          </w:divBdr>
          <w:divsChild>
            <w:div w:id="566191103">
              <w:marLeft w:val="0"/>
              <w:marRight w:val="0"/>
              <w:marTop w:val="0"/>
              <w:marBottom w:val="0"/>
              <w:divBdr>
                <w:top w:val="none" w:sz="0" w:space="0" w:color="auto"/>
                <w:left w:val="none" w:sz="0" w:space="0" w:color="auto"/>
                <w:bottom w:val="none" w:sz="0" w:space="0" w:color="auto"/>
                <w:right w:val="none" w:sz="0" w:space="0" w:color="auto"/>
              </w:divBdr>
              <w:divsChild>
                <w:div w:id="1305504242">
                  <w:marLeft w:val="0"/>
                  <w:marRight w:val="0"/>
                  <w:marTop w:val="0"/>
                  <w:marBottom w:val="0"/>
                  <w:divBdr>
                    <w:top w:val="none" w:sz="0" w:space="0" w:color="auto"/>
                    <w:left w:val="none" w:sz="0" w:space="0" w:color="auto"/>
                    <w:bottom w:val="none" w:sz="0" w:space="0" w:color="auto"/>
                    <w:right w:val="none" w:sz="0" w:space="0" w:color="auto"/>
                  </w:divBdr>
                  <w:divsChild>
                    <w:div w:id="1303459108">
                      <w:marLeft w:val="0"/>
                      <w:marRight w:val="0"/>
                      <w:marTop w:val="0"/>
                      <w:marBottom w:val="0"/>
                      <w:divBdr>
                        <w:top w:val="none" w:sz="0" w:space="0" w:color="auto"/>
                        <w:left w:val="none" w:sz="0" w:space="0" w:color="auto"/>
                        <w:bottom w:val="none" w:sz="0" w:space="0" w:color="auto"/>
                        <w:right w:val="none" w:sz="0" w:space="0" w:color="auto"/>
                      </w:divBdr>
                      <w:divsChild>
                        <w:div w:id="429853989">
                          <w:marLeft w:val="0"/>
                          <w:marRight w:val="0"/>
                          <w:marTop w:val="0"/>
                          <w:marBottom w:val="0"/>
                          <w:divBdr>
                            <w:top w:val="none" w:sz="0" w:space="0" w:color="auto"/>
                            <w:left w:val="none" w:sz="0" w:space="0" w:color="auto"/>
                            <w:bottom w:val="none" w:sz="0" w:space="0" w:color="auto"/>
                            <w:right w:val="none" w:sz="0" w:space="0" w:color="auto"/>
                          </w:divBdr>
                          <w:divsChild>
                            <w:div w:id="19405910">
                              <w:marLeft w:val="0"/>
                              <w:marRight w:val="0"/>
                              <w:marTop w:val="450"/>
                              <w:marBottom w:val="0"/>
                              <w:divBdr>
                                <w:top w:val="single" w:sz="12" w:space="8" w:color="974888"/>
                                <w:left w:val="single" w:sz="12" w:space="11" w:color="974888"/>
                                <w:bottom w:val="single" w:sz="12" w:space="11" w:color="974888"/>
                                <w:right w:val="single" w:sz="12" w:space="4" w:color="974888"/>
                              </w:divBdr>
                            </w:div>
                          </w:divsChild>
                        </w:div>
                      </w:divsChild>
                    </w:div>
                  </w:divsChild>
                </w:div>
              </w:divsChild>
            </w:div>
          </w:divsChild>
        </w:div>
      </w:divsChild>
    </w:div>
    <w:div w:id="977537908">
      <w:bodyDiv w:val="1"/>
      <w:marLeft w:val="0"/>
      <w:marRight w:val="0"/>
      <w:marTop w:val="0"/>
      <w:marBottom w:val="0"/>
      <w:divBdr>
        <w:top w:val="none" w:sz="0" w:space="0" w:color="auto"/>
        <w:left w:val="none" w:sz="0" w:space="0" w:color="auto"/>
        <w:bottom w:val="none" w:sz="0" w:space="0" w:color="auto"/>
        <w:right w:val="none" w:sz="0" w:space="0" w:color="auto"/>
      </w:divBdr>
      <w:divsChild>
        <w:div w:id="1026711076">
          <w:marLeft w:val="0"/>
          <w:marRight w:val="0"/>
          <w:marTop w:val="0"/>
          <w:marBottom w:val="0"/>
          <w:divBdr>
            <w:top w:val="none" w:sz="0" w:space="0" w:color="auto"/>
            <w:left w:val="none" w:sz="0" w:space="0" w:color="auto"/>
            <w:bottom w:val="none" w:sz="0" w:space="0" w:color="auto"/>
            <w:right w:val="none" w:sz="0" w:space="0" w:color="auto"/>
          </w:divBdr>
          <w:divsChild>
            <w:div w:id="561451074">
              <w:marLeft w:val="0"/>
              <w:marRight w:val="0"/>
              <w:marTop w:val="0"/>
              <w:marBottom w:val="0"/>
              <w:divBdr>
                <w:top w:val="none" w:sz="0" w:space="0" w:color="auto"/>
                <w:left w:val="none" w:sz="0" w:space="0" w:color="auto"/>
                <w:bottom w:val="none" w:sz="0" w:space="0" w:color="auto"/>
                <w:right w:val="none" w:sz="0" w:space="0" w:color="auto"/>
              </w:divBdr>
              <w:divsChild>
                <w:div w:id="1059017978">
                  <w:marLeft w:val="0"/>
                  <w:marRight w:val="0"/>
                  <w:marTop w:val="0"/>
                  <w:marBottom w:val="0"/>
                  <w:divBdr>
                    <w:top w:val="none" w:sz="0" w:space="0" w:color="auto"/>
                    <w:left w:val="none" w:sz="0" w:space="0" w:color="auto"/>
                    <w:bottom w:val="none" w:sz="0" w:space="0" w:color="auto"/>
                    <w:right w:val="none" w:sz="0" w:space="0" w:color="auto"/>
                  </w:divBdr>
                  <w:divsChild>
                    <w:div w:id="1318071324">
                      <w:marLeft w:val="0"/>
                      <w:marRight w:val="0"/>
                      <w:marTop w:val="0"/>
                      <w:marBottom w:val="0"/>
                      <w:divBdr>
                        <w:top w:val="none" w:sz="0" w:space="0" w:color="auto"/>
                        <w:left w:val="none" w:sz="0" w:space="0" w:color="auto"/>
                        <w:bottom w:val="none" w:sz="0" w:space="0" w:color="auto"/>
                        <w:right w:val="none" w:sz="0" w:space="0" w:color="auto"/>
                      </w:divBdr>
                      <w:divsChild>
                        <w:div w:id="2023894769">
                          <w:marLeft w:val="0"/>
                          <w:marRight w:val="0"/>
                          <w:marTop w:val="0"/>
                          <w:marBottom w:val="150"/>
                          <w:divBdr>
                            <w:top w:val="none" w:sz="0" w:space="0" w:color="auto"/>
                            <w:left w:val="none" w:sz="0" w:space="0" w:color="auto"/>
                            <w:bottom w:val="dashed" w:sz="6" w:space="0" w:color="C3D4DD"/>
                            <w:right w:val="none" w:sz="0" w:space="0" w:color="auto"/>
                          </w:divBdr>
                        </w:div>
                        <w:div w:id="531498750">
                          <w:marLeft w:val="0"/>
                          <w:marRight w:val="0"/>
                          <w:marTop w:val="0"/>
                          <w:marBottom w:val="0"/>
                          <w:divBdr>
                            <w:top w:val="none" w:sz="0" w:space="0" w:color="auto"/>
                            <w:left w:val="none" w:sz="0" w:space="0" w:color="auto"/>
                            <w:bottom w:val="none" w:sz="0" w:space="0" w:color="auto"/>
                            <w:right w:val="none" w:sz="0" w:space="0" w:color="auto"/>
                          </w:divBdr>
                          <w:divsChild>
                            <w:div w:id="196819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502934">
      <w:bodyDiv w:val="1"/>
      <w:marLeft w:val="0"/>
      <w:marRight w:val="0"/>
      <w:marTop w:val="0"/>
      <w:marBottom w:val="0"/>
      <w:divBdr>
        <w:top w:val="none" w:sz="0" w:space="0" w:color="auto"/>
        <w:left w:val="none" w:sz="0" w:space="0" w:color="auto"/>
        <w:bottom w:val="none" w:sz="0" w:space="0" w:color="auto"/>
        <w:right w:val="none" w:sz="0" w:space="0" w:color="auto"/>
      </w:divBdr>
      <w:divsChild>
        <w:div w:id="381028130">
          <w:marLeft w:val="0"/>
          <w:marRight w:val="0"/>
          <w:marTop w:val="0"/>
          <w:marBottom w:val="0"/>
          <w:divBdr>
            <w:top w:val="none" w:sz="0" w:space="0" w:color="auto"/>
            <w:left w:val="none" w:sz="0" w:space="0" w:color="auto"/>
            <w:bottom w:val="none" w:sz="0" w:space="0" w:color="auto"/>
            <w:right w:val="none" w:sz="0" w:space="0" w:color="auto"/>
          </w:divBdr>
          <w:divsChild>
            <w:div w:id="1706365840">
              <w:marLeft w:val="0"/>
              <w:marRight w:val="0"/>
              <w:marTop w:val="0"/>
              <w:marBottom w:val="0"/>
              <w:divBdr>
                <w:top w:val="none" w:sz="0" w:space="0" w:color="auto"/>
                <w:left w:val="none" w:sz="0" w:space="0" w:color="auto"/>
                <w:bottom w:val="none" w:sz="0" w:space="0" w:color="auto"/>
                <w:right w:val="none" w:sz="0" w:space="0" w:color="auto"/>
              </w:divBdr>
              <w:divsChild>
                <w:div w:id="1532303421">
                  <w:marLeft w:val="0"/>
                  <w:marRight w:val="0"/>
                  <w:marTop w:val="0"/>
                  <w:marBottom w:val="0"/>
                  <w:divBdr>
                    <w:top w:val="none" w:sz="0" w:space="0" w:color="auto"/>
                    <w:left w:val="none" w:sz="0" w:space="0" w:color="auto"/>
                    <w:bottom w:val="none" w:sz="0" w:space="0" w:color="auto"/>
                    <w:right w:val="none" w:sz="0" w:space="0" w:color="auto"/>
                  </w:divBdr>
                  <w:divsChild>
                    <w:div w:id="1648823793">
                      <w:marLeft w:val="0"/>
                      <w:marRight w:val="0"/>
                      <w:marTop w:val="0"/>
                      <w:marBottom w:val="420"/>
                      <w:divBdr>
                        <w:top w:val="none" w:sz="0" w:space="0" w:color="auto"/>
                        <w:left w:val="none" w:sz="0" w:space="0" w:color="auto"/>
                        <w:bottom w:val="none" w:sz="0" w:space="0" w:color="auto"/>
                        <w:right w:val="none" w:sz="0" w:space="0" w:color="auto"/>
                      </w:divBdr>
                      <w:divsChild>
                        <w:div w:id="192002048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035543960">
      <w:bodyDiv w:val="1"/>
      <w:marLeft w:val="0"/>
      <w:marRight w:val="0"/>
      <w:marTop w:val="0"/>
      <w:marBottom w:val="0"/>
      <w:divBdr>
        <w:top w:val="none" w:sz="0" w:space="0" w:color="auto"/>
        <w:left w:val="none" w:sz="0" w:space="0" w:color="auto"/>
        <w:bottom w:val="none" w:sz="0" w:space="0" w:color="auto"/>
        <w:right w:val="none" w:sz="0" w:space="0" w:color="auto"/>
      </w:divBdr>
    </w:div>
    <w:div w:id="1049766917">
      <w:bodyDiv w:val="1"/>
      <w:marLeft w:val="0"/>
      <w:marRight w:val="0"/>
      <w:marTop w:val="0"/>
      <w:marBottom w:val="0"/>
      <w:divBdr>
        <w:top w:val="none" w:sz="0" w:space="0" w:color="auto"/>
        <w:left w:val="none" w:sz="0" w:space="0" w:color="auto"/>
        <w:bottom w:val="none" w:sz="0" w:space="0" w:color="auto"/>
        <w:right w:val="none" w:sz="0" w:space="0" w:color="auto"/>
      </w:divBdr>
    </w:div>
    <w:div w:id="1071584319">
      <w:bodyDiv w:val="1"/>
      <w:marLeft w:val="0"/>
      <w:marRight w:val="0"/>
      <w:marTop w:val="0"/>
      <w:marBottom w:val="0"/>
      <w:divBdr>
        <w:top w:val="none" w:sz="0" w:space="0" w:color="auto"/>
        <w:left w:val="none" w:sz="0" w:space="0" w:color="auto"/>
        <w:bottom w:val="none" w:sz="0" w:space="0" w:color="auto"/>
        <w:right w:val="none" w:sz="0" w:space="0" w:color="auto"/>
      </w:divBdr>
      <w:divsChild>
        <w:div w:id="1581401845">
          <w:marLeft w:val="0"/>
          <w:marRight w:val="0"/>
          <w:marTop w:val="0"/>
          <w:marBottom w:val="0"/>
          <w:divBdr>
            <w:top w:val="none" w:sz="0" w:space="0" w:color="auto"/>
            <w:left w:val="none" w:sz="0" w:space="0" w:color="auto"/>
            <w:bottom w:val="none" w:sz="0" w:space="0" w:color="auto"/>
            <w:right w:val="none" w:sz="0" w:space="0" w:color="auto"/>
          </w:divBdr>
          <w:divsChild>
            <w:div w:id="1598640036">
              <w:marLeft w:val="0"/>
              <w:marRight w:val="0"/>
              <w:marTop w:val="0"/>
              <w:marBottom w:val="0"/>
              <w:divBdr>
                <w:top w:val="none" w:sz="0" w:space="0" w:color="auto"/>
                <w:left w:val="none" w:sz="0" w:space="0" w:color="auto"/>
                <w:bottom w:val="none" w:sz="0" w:space="0" w:color="auto"/>
                <w:right w:val="none" w:sz="0" w:space="0" w:color="auto"/>
              </w:divBdr>
              <w:divsChild>
                <w:div w:id="293291275">
                  <w:marLeft w:val="0"/>
                  <w:marRight w:val="0"/>
                  <w:marTop w:val="0"/>
                  <w:marBottom w:val="0"/>
                  <w:divBdr>
                    <w:top w:val="none" w:sz="0" w:space="0" w:color="auto"/>
                    <w:left w:val="none" w:sz="0" w:space="0" w:color="auto"/>
                    <w:bottom w:val="none" w:sz="0" w:space="0" w:color="auto"/>
                    <w:right w:val="none" w:sz="0" w:space="0" w:color="auto"/>
                  </w:divBdr>
                  <w:divsChild>
                    <w:div w:id="1008408358">
                      <w:marLeft w:val="0"/>
                      <w:marRight w:val="0"/>
                      <w:marTop w:val="0"/>
                      <w:marBottom w:val="0"/>
                      <w:divBdr>
                        <w:top w:val="none" w:sz="0" w:space="0" w:color="auto"/>
                        <w:left w:val="none" w:sz="0" w:space="0" w:color="auto"/>
                        <w:bottom w:val="none" w:sz="0" w:space="0" w:color="auto"/>
                        <w:right w:val="none" w:sz="0" w:space="0" w:color="auto"/>
                      </w:divBdr>
                      <w:divsChild>
                        <w:div w:id="934678734">
                          <w:marLeft w:val="0"/>
                          <w:marRight w:val="0"/>
                          <w:marTop w:val="0"/>
                          <w:marBottom w:val="0"/>
                          <w:divBdr>
                            <w:top w:val="none" w:sz="0" w:space="0" w:color="auto"/>
                            <w:left w:val="none" w:sz="0" w:space="0" w:color="auto"/>
                            <w:bottom w:val="none" w:sz="0" w:space="0" w:color="auto"/>
                            <w:right w:val="none" w:sz="0" w:space="0" w:color="auto"/>
                          </w:divBdr>
                          <w:divsChild>
                            <w:div w:id="1624848009">
                              <w:marLeft w:val="0"/>
                              <w:marRight w:val="0"/>
                              <w:marTop w:val="0"/>
                              <w:marBottom w:val="0"/>
                              <w:divBdr>
                                <w:top w:val="none" w:sz="0" w:space="0" w:color="auto"/>
                                <w:left w:val="none" w:sz="0" w:space="0" w:color="auto"/>
                                <w:bottom w:val="none" w:sz="0" w:space="0" w:color="auto"/>
                                <w:right w:val="none" w:sz="0" w:space="0" w:color="auto"/>
                              </w:divBdr>
                              <w:divsChild>
                                <w:div w:id="13689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165103">
      <w:bodyDiv w:val="1"/>
      <w:marLeft w:val="0"/>
      <w:marRight w:val="0"/>
      <w:marTop w:val="0"/>
      <w:marBottom w:val="0"/>
      <w:divBdr>
        <w:top w:val="none" w:sz="0" w:space="0" w:color="auto"/>
        <w:left w:val="none" w:sz="0" w:space="0" w:color="auto"/>
        <w:bottom w:val="none" w:sz="0" w:space="0" w:color="auto"/>
        <w:right w:val="none" w:sz="0" w:space="0" w:color="auto"/>
      </w:divBdr>
    </w:div>
    <w:div w:id="1127773903">
      <w:bodyDiv w:val="1"/>
      <w:marLeft w:val="0"/>
      <w:marRight w:val="0"/>
      <w:marTop w:val="0"/>
      <w:marBottom w:val="0"/>
      <w:divBdr>
        <w:top w:val="none" w:sz="0" w:space="0" w:color="auto"/>
        <w:left w:val="none" w:sz="0" w:space="0" w:color="auto"/>
        <w:bottom w:val="none" w:sz="0" w:space="0" w:color="auto"/>
        <w:right w:val="none" w:sz="0" w:space="0" w:color="auto"/>
      </w:divBdr>
      <w:divsChild>
        <w:div w:id="301545214">
          <w:marLeft w:val="0"/>
          <w:marRight w:val="0"/>
          <w:marTop w:val="0"/>
          <w:marBottom w:val="0"/>
          <w:divBdr>
            <w:top w:val="none" w:sz="0" w:space="0" w:color="auto"/>
            <w:left w:val="none" w:sz="0" w:space="0" w:color="auto"/>
            <w:bottom w:val="none" w:sz="0" w:space="0" w:color="auto"/>
            <w:right w:val="none" w:sz="0" w:space="0" w:color="auto"/>
          </w:divBdr>
          <w:divsChild>
            <w:div w:id="213080931">
              <w:marLeft w:val="0"/>
              <w:marRight w:val="0"/>
              <w:marTop w:val="0"/>
              <w:marBottom w:val="0"/>
              <w:divBdr>
                <w:top w:val="none" w:sz="0" w:space="0" w:color="auto"/>
                <w:left w:val="none" w:sz="0" w:space="0" w:color="auto"/>
                <w:bottom w:val="none" w:sz="0" w:space="0" w:color="auto"/>
                <w:right w:val="none" w:sz="0" w:space="0" w:color="auto"/>
              </w:divBdr>
              <w:divsChild>
                <w:div w:id="1058165746">
                  <w:marLeft w:val="0"/>
                  <w:marRight w:val="0"/>
                  <w:marTop w:val="0"/>
                  <w:marBottom w:val="0"/>
                  <w:divBdr>
                    <w:top w:val="none" w:sz="0" w:space="0" w:color="auto"/>
                    <w:left w:val="none" w:sz="0" w:space="0" w:color="auto"/>
                    <w:bottom w:val="none" w:sz="0" w:space="0" w:color="auto"/>
                    <w:right w:val="none" w:sz="0" w:space="0" w:color="auto"/>
                  </w:divBdr>
                  <w:divsChild>
                    <w:div w:id="840044940">
                      <w:marLeft w:val="0"/>
                      <w:marRight w:val="0"/>
                      <w:marTop w:val="0"/>
                      <w:marBottom w:val="0"/>
                      <w:divBdr>
                        <w:top w:val="none" w:sz="0" w:space="0" w:color="auto"/>
                        <w:left w:val="none" w:sz="0" w:space="0" w:color="auto"/>
                        <w:bottom w:val="none" w:sz="0" w:space="0" w:color="auto"/>
                        <w:right w:val="none" w:sz="0" w:space="0" w:color="auto"/>
                      </w:divBdr>
                      <w:divsChild>
                        <w:div w:id="1329289347">
                          <w:marLeft w:val="0"/>
                          <w:marRight w:val="0"/>
                          <w:marTop w:val="0"/>
                          <w:marBottom w:val="0"/>
                          <w:divBdr>
                            <w:top w:val="none" w:sz="0" w:space="0" w:color="auto"/>
                            <w:left w:val="none" w:sz="0" w:space="0" w:color="auto"/>
                            <w:bottom w:val="none" w:sz="0" w:space="0" w:color="auto"/>
                            <w:right w:val="none" w:sz="0" w:space="0" w:color="auto"/>
                          </w:divBdr>
                          <w:divsChild>
                            <w:div w:id="10733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356022">
      <w:bodyDiv w:val="1"/>
      <w:marLeft w:val="0"/>
      <w:marRight w:val="0"/>
      <w:marTop w:val="0"/>
      <w:marBottom w:val="0"/>
      <w:divBdr>
        <w:top w:val="none" w:sz="0" w:space="0" w:color="auto"/>
        <w:left w:val="none" w:sz="0" w:space="0" w:color="auto"/>
        <w:bottom w:val="none" w:sz="0" w:space="0" w:color="auto"/>
        <w:right w:val="none" w:sz="0" w:space="0" w:color="auto"/>
      </w:divBdr>
    </w:div>
    <w:div w:id="1262566151">
      <w:bodyDiv w:val="1"/>
      <w:marLeft w:val="0"/>
      <w:marRight w:val="0"/>
      <w:marTop w:val="0"/>
      <w:marBottom w:val="0"/>
      <w:divBdr>
        <w:top w:val="none" w:sz="0" w:space="0" w:color="auto"/>
        <w:left w:val="none" w:sz="0" w:space="0" w:color="auto"/>
        <w:bottom w:val="none" w:sz="0" w:space="0" w:color="auto"/>
        <w:right w:val="none" w:sz="0" w:space="0" w:color="auto"/>
      </w:divBdr>
      <w:divsChild>
        <w:div w:id="1499882078">
          <w:marLeft w:val="0"/>
          <w:marRight w:val="0"/>
          <w:marTop w:val="0"/>
          <w:marBottom w:val="0"/>
          <w:divBdr>
            <w:top w:val="none" w:sz="0" w:space="0" w:color="auto"/>
            <w:left w:val="none" w:sz="0" w:space="0" w:color="auto"/>
            <w:bottom w:val="none" w:sz="0" w:space="0" w:color="auto"/>
            <w:right w:val="none" w:sz="0" w:space="0" w:color="auto"/>
          </w:divBdr>
          <w:divsChild>
            <w:div w:id="1234270285">
              <w:marLeft w:val="0"/>
              <w:marRight w:val="0"/>
              <w:marTop w:val="0"/>
              <w:marBottom w:val="0"/>
              <w:divBdr>
                <w:top w:val="none" w:sz="0" w:space="0" w:color="auto"/>
                <w:left w:val="none" w:sz="0" w:space="0" w:color="auto"/>
                <w:bottom w:val="none" w:sz="0" w:space="0" w:color="auto"/>
                <w:right w:val="none" w:sz="0" w:space="0" w:color="auto"/>
              </w:divBdr>
              <w:divsChild>
                <w:div w:id="1627732504">
                  <w:marLeft w:val="0"/>
                  <w:marRight w:val="0"/>
                  <w:marTop w:val="0"/>
                  <w:marBottom w:val="0"/>
                  <w:divBdr>
                    <w:top w:val="none" w:sz="0" w:space="0" w:color="auto"/>
                    <w:left w:val="none" w:sz="0" w:space="0" w:color="auto"/>
                    <w:bottom w:val="none" w:sz="0" w:space="0" w:color="auto"/>
                    <w:right w:val="none" w:sz="0" w:space="0" w:color="auto"/>
                  </w:divBdr>
                  <w:divsChild>
                    <w:div w:id="989821960">
                      <w:marLeft w:val="0"/>
                      <w:marRight w:val="0"/>
                      <w:marTop w:val="0"/>
                      <w:marBottom w:val="0"/>
                      <w:divBdr>
                        <w:top w:val="none" w:sz="0" w:space="0" w:color="auto"/>
                        <w:left w:val="none" w:sz="0" w:space="0" w:color="auto"/>
                        <w:bottom w:val="none" w:sz="0" w:space="0" w:color="auto"/>
                        <w:right w:val="none" w:sz="0" w:space="0" w:color="auto"/>
                      </w:divBdr>
                      <w:divsChild>
                        <w:div w:id="221840239">
                          <w:marLeft w:val="0"/>
                          <w:marRight w:val="0"/>
                          <w:marTop w:val="0"/>
                          <w:marBottom w:val="0"/>
                          <w:divBdr>
                            <w:top w:val="none" w:sz="0" w:space="0" w:color="auto"/>
                            <w:left w:val="none" w:sz="0" w:space="0" w:color="auto"/>
                            <w:bottom w:val="none" w:sz="0" w:space="0" w:color="auto"/>
                            <w:right w:val="none" w:sz="0" w:space="0" w:color="auto"/>
                          </w:divBdr>
                          <w:divsChild>
                            <w:div w:id="157843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569332">
      <w:bodyDiv w:val="1"/>
      <w:marLeft w:val="0"/>
      <w:marRight w:val="0"/>
      <w:marTop w:val="0"/>
      <w:marBottom w:val="0"/>
      <w:divBdr>
        <w:top w:val="none" w:sz="0" w:space="0" w:color="auto"/>
        <w:left w:val="none" w:sz="0" w:space="0" w:color="auto"/>
        <w:bottom w:val="none" w:sz="0" w:space="0" w:color="auto"/>
        <w:right w:val="none" w:sz="0" w:space="0" w:color="auto"/>
      </w:divBdr>
      <w:divsChild>
        <w:div w:id="1202132638">
          <w:marLeft w:val="0"/>
          <w:marRight w:val="0"/>
          <w:marTop w:val="0"/>
          <w:marBottom w:val="0"/>
          <w:divBdr>
            <w:top w:val="none" w:sz="0" w:space="0" w:color="auto"/>
            <w:left w:val="none" w:sz="0" w:space="0" w:color="auto"/>
            <w:bottom w:val="none" w:sz="0" w:space="0" w:color="auto"/>
            <w:right w:val="none" w:sz="0" w:space="0" w:color="auto"/>
          </w:divBdr>
          <w:divsChild>
            <w:div w:id="115415340">
              <w:marLeft w:val="0"/>
              <w:marRight w:val="0"/>
              <w:marTop w:val="0"/>
              <w:marBottom w:val="0"/>
              <w:divBdr>
                <w:top w:val="none" w:sz="0" w:space="0" w:color="auto"/>
                <w:left w:val="none" w:sz="0" w:space="0" w:color="auto"/>
                <w:bottom w:val="none" w:sz="0" w:space="0" w:color="auto"/>
                <w:right w:val="none" w:sz="0" w:space="0" w:color="auto"/>
              </w:divBdr>
              <w:divsChild>
                <w:div w:id="1819224731">
                  <w:marLeft w:val="0"/>
                  <w:marRight w:val="0"/>
                  <w:marTop w:val="0"/>
                  <w:marBottom w:val="0"/>
                  <w:divBdr>
                    <w:top w:val="none" w:sz="0" w:space="0" w:color="auto"/>
                    <w:left w:val="none" w:sz="0" w:space="0" w:color="auto"/>
                    <w:bottom w:val="none" w:sz="0" w:space="0" w:color="auto"/>
                    <w:right w:val="none" w:sz="0" w:space="0" w:color="auto"/>
                  </w:divBdr>
                  <w:divsChild>
                    <w:div w:id="775052984">
                      <w:marLeft w:val="0"/>
                      <w:marRight w:val="0"/>
                      <w:marTop w:val="0"/>
                      <w:marBottom w:val="0"/>
                      <w:divBdr>
                        <w:top w:val="none" w:sz="0" w:space="0" w:color="auto"/>
                        <w:left w:val="none" w:sz="0" w:space="0" w:color="auto"/>
                        <w:bottom w:val="none" w:sz="0" w:space="0" w:color="auto"/>
                        <w:right w:val="none" w:sz="0" w:space="0" w:color="auto"/>
                      </w:divBdr>
                      <w:divsChild>
                        <w:div w:id="1027409872">
                          <w:marLeft w:val="0"/>
                          <w:marRight w:val="0"/>
                          <w:marTop w:val="0"/>
                          <w:marBottom w:val="0"/>
                          <w:divBdr>
                            <w:top w:val="none" w:sz="0" w:space="0" w:color="auto"/>
                            <w:left w:val="none" w:sz="0" w:space="0" w:color="auto"/>
                            <w:bottom w:val="none" w:sz="0" w:space="0" w:color="auto"/>
                            <w:right w:val="none" w:sz="0" w:space="0" w:color="auto"/>
                          </w:divBdr>
                          <w:divsChild>
                            <w:div w:id="13213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803569">
      <w:bodyDiv w:val="1"/>
      <w:marLeft w:val="0"/>
      <w:marRight w:val="0"/>
      <w:marTop w:val="0"/>
      <w:marBottom w:val="0"/>
      <w:divBdr>
        <w:top w:val="none" w:sz="0" w:space="0" w:color="auto"/>
        <w:left w:val="none" w:sz="0" w:space="0" w:color="auto"/>
        <w:bottom w:val="none" w:sz="0" w:space="0" w:color="auto"/>
        <w:right w:val="none" w:sz="0" w:space="0" w:color="auto"/>
      </w:divBdr>
    </w:div>
    <w:div w:id="1286810677">
      <w:bodyDiv w:val="1"/>
      <w:marLeft w:val="0"/>
      <w:marRight w:val="0"/>
      <w:marTop w:val="0"/>
      <w:marBottom w:val="0"/>
      <w:divBdr>
        <w:top w:val="none" w:sz="0" w:space="0" w:color="auto"/>
        <w:left w:val="none" w:sz="0" w:space="0" w:color="auto"/>
        <w:bottom w:val="none" w:sz="0" w:space="0" w:color="auto"/>
        <w:right w:val="none" w:sz="0" w:space="0" w:color="auto"/>
      </w:divBdr>
      <w:divsChild>
        <w:div w:id="1752850988">
          <w:marLeft w:val="0"/>
          <w:marRight w:val="0"/>
          <w:marTop w:val="0"/>
          <w:marBottom w:val="0"/>
          <w:divBdr>
            <w:top w:val="none" w:sz="0" w:space="0" w:color="auto"/>
            <w:left w:val="none" w:sz="0" w:space="0" w:color="auto"/>
            <w:bottom w:val="none" w:sz="0" w:space="0" w:color="auto"/>
            <w:right w:val="none" w:sz="0" w:space="0" w:color="auto"/>
          </w:divBdr>
          <w:divsChild>
            <w:div w:id="549269013">
              <w:marLeft w:val="0"/>
              <w:marRight w:val="0"/>
              <w:marTop w:val="0"/>
              <w:marBottom w:val="0"/>
              <w:divBdr>
                <w:top w:val="none" w:sz="0" w:space="0" w:color="auto"/>
                <w:left w:val="none" w:sz="0" w:space="0" w:color="auto"/>
                <w:bottom w:val="none" w:sz="0" w:space="0" w:color="auto"/>
                <w:right w:val="none" w:sz="0" w:space="0" w:color="auto"/>
              </w:divBdr>
              <w:divsChild>
                <w:div w:id="994147674">
                  <w:marLeft w:val="0"/>
                  <w:marRight w:val="0"/>
                  <w:marTop w:val="0"/>
                  <w:marBottom w:val="0"/>
                  <w:divBdr>
                    <w:top w:val="none" w:sz="0" w:space="0" w:color="auto"/>
                    <w:left w:val="none" w:sz="0" w:space="0" w:color="auto"/>
                    <w:bottom w:val="none" w:sz="0" w:space="0" w:color="auto"/>
                    <w:right w:val="none" w:sz="0" w:space="0" w:color="auto"/>
                  </w:divBdr>
                  <w:divsChild>
                    <w:div w:id="243414098">
                      <w:marLeft w:val="0"/>
                      <w:marRight w:val="0"/>
                      <w:marTop w:val="0"/>
                      <w:marBottom w:val="0"/>
                      <w:divBdr>
                        <w:top w:val="none" w:sz="0" w:space="0" w:color="auto"/>
                        <w:left w:val="none" w:sz="0" w:space="0" w:color="auto"/>
                        <w:bottom w:val="none" w:sz="0" w:space="0" w:color="auto"/>
                        <w:right w:val="none" w:sz="0" w:space="0" w:color="auto"/>
                      </w:divBdr>
                      <w:divsChild>
                        <w:div w:id="664087192">
                          <w:marLeft w:val="0"/>
                          <w:marRight w:val="0"/>
                          <w:marTop w:val="0"/>
                          <w:marBottom w:val="0"/>
                          <w:divBdr>
                            <w:top w:val="none" w:sz="0" w:space="0" w:color="auto"/>
                            <w:left w:val="none" w:sz="0" w:space="0" w:color="auto"/>
                            <w:bottom w:val="none" w:sz="0" w:space="0" w:color="auto"/>
                            <w:right w:val="none" w:sz="0" w:space="0" w:color="auto"/>
                          </w:divBdr>
                          <w:divsChild>
                            <w:div w:id="57154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531037">
      <w:bodyDiv w:val="1"/>
      <w:marLeft w:val="0"/>
      <w:marRight w:val="0"/>
      <w:marTop w:val="0"/>
      <w:marBottom w:val="0"/>
      <w:divBdr>
        <w:top w:val="none" w:sz="0" w:space="0" w:color="auto"/>
        <w:left w:val="none" w:sz="0" w:space="0" w:color="auto"/>
        <w:bottom w:val="none" w:sz="0" w:space="0" w:color="auto"/>
        <w:right w:val="none" w:sz="0" w:space="0" w:color="auto"/>
      </w:divBdr>
      <w:divsChild>
        <w:div w:id="389154154">
          <w:marLeft w:val="0"/>
          <w:marRight w:val="0"/>
          <w:marTop w:val="600"/>
          <w:marBottom w:val="1350"/>
          <w:divBdr>
            <w:top w:val="none" w:sz="0" w:space="0" w:color="auto"/>
            <w:left w:val="none" w:sz="0" w:space="0" w:color="auto"/>
            <w:bottom w:val="none" w:sz="0" w:space="0" w:color="auto"/>
            <w:right w:val="none" w:sz="0" w:space="0" w:color="auto"/>
          </w:divBdr>
          <w:divsChild>
            <w:div w:id="1279797848">
              <w:marLeft w:val="0"/>
              <w:marRight w:val="0"/>
              <w:marTop w:val="0"/>
              <w:marBottom w:val="0"/>
              <w:divBdr>
                <w:top w:val="none" w:sz="0" w:space="0" w:color="auto"/>
                <w:left w:val="none" w:sz="0" w:space="0" w:color="auto"/>
                <w:bottom w:val="none" w:sz="0" w:space="0" w:color="auto"/>
                <w:right w:val="none" w:sz="0" w:space="0" w:color="auto"/>
              </w:divBdr>
              <w:divsChild>
                <w:div w:id="1751922233">
                  <w:marLeft w:val="0"/>
                  <w:marRight w:val="0"/>
                  <w:marTop w:val="0"/>
                  <w:marBottom w:val="0"/>
                  <w:divBdr>
                    <w:top w:val="none" w:sz="0" w:space="0" w:color="auto"/>
                    <w:left w:val="none" w:sz="0" w:space="0" w:color="auto"/>
                    <w:bottom w:val="none" w:sz="0" w:space="0" w:color="auto"/>
                    <w:right w:val="none" w:sz="0" w:space="0" w:color="auto"/>
                  </w:divBdr>
                  <w:divsChild>
                    <w:div w:id="1522626213">
                      <w:marLeft w:val="0"/>
                      <w:marRight w:val="0"/>
                      <w:marTop w:val="0"/>
                      <w:marBottom w:val="0"/>
                      <w:divBdr>
                        <w:top w:val="none" w:sz="0" w:space="0" w:color="auto"/>
                        <w:left w:val="none" w:sz="0" w:space="0" w:color="auto"/>
                        <w:bottom w:val="none" w:sz="0" w:space="0" w:color="auto"/>
                        <w:right w:val="none" w:sz="0" w:space="0" w:color="auto"/>
                      </w:divBdr>
                      <w:divsChild>
                        <w:div w:id="1735466409">
                          <w:marLeft w:val="0"/>
                          <w:marRight w:val="0"/>
                          <w:marTop w:val="0"/>
                          <w:marBottom w:val="0"/>
                          <w:divBdr>
                            <w:top w:val="none" w:sz="0" w:space="0" w:color="auto"/>
                            <w:left w:val="none" w:sz="0" w:space="0" w:color="auto"/>
                            <w:bottom w:val="none" w:sz="0" w:space="0" w:color="auto"/>
                            <w:right w:val="none" w:sz="0" w:space="0" w:color="auto"/>
                          </w:divBdr>
                          <w:divsChild>
                            <w:div w:id="43679455">
                              <w:marLeft w:val="0"/>
                              <w:marRight w:val="0"/>
                              <w:marTop w:val="0"/>
                              <w:marBottom w:val="0"/>
                              <w:divBdr>
                                <w:top w:val="none" w:sz="0" w:space="0" w:color="auto"/>
                                <w:left w:val="none" w:sz="0" w:space="0" w:color="auto"/>
                                <w:bottom w:val="none" w:sz="0" w:space="0" w:color="auto"/>
                                <w:right w:val="none" w:sz="0" w:space="0" w:color="auto"/>
                              </w:divBdr>
                              <w:divsChild>
                                <w:div w:id="96297440">
                                  <w:marLeft w:val="0"/>
                                  <w:marRight w:val="0"/>
                                  <w:marTop w:val="0"/>
                                  <w:marBottom w:val="0"/>
                                  <w:divBdr>
                                    <w:top w:val="none" w:sz="0" w:space="0" w:color="auto"/>
                                    <w:left w:val="none" w:sz="0" w:space="0" w:color="auto"/>
                                    <w:bottom w:val="none" w:sz="0" w:space="0" w:color="auto"/>
                                    <w:right w:val="none" w:sz="0" w:space="0" w:color="auto"/>
                                  </w:divBdr>
                                  <w:divsChild>
                                    <w:div w:id="1683044993">
                                      <w:marLeft w:val="0"/>
                                      <w:marRight w:val="0"/>
                                      <w:marTop w:val="0"/>
                                      <w:marBottom w:val="0"/>
                                      <w:divBdr>
                                        <w:top w:val="none" w:sz="0" w:space="0" w:color="auto"/>
                                        <w:left w:val="none" w:sz="0" w:space="0" w:color="auto"/>
                                        <w:bottom w:val="none" w:sz="0" w:space="0" w:color="auto"/>
                                        <w:right w:val="none" w:sz="0" w:space="0" w:color="auto"/>
                                      </w:divBdr>
                                      <w:divsChild>
                                        <w:div w:id="106529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549004">
      <w:bodyDiv w:val="1"/>
      <w:marLeft w:val="0"/>
      <w:marRight w:val="0"/>
      <w:marTop w:val="0"/>
      <w:marBottom w:val="0"/>
      <w:divBdr>
        <w:top w:val="none" w:sz="0" w:space="0" w:color="auto"/>
        <w:left w:val="none" w:sz="0" w:space="0" w:color="auto"/>
        <w:bottom w:val="none" w:sz="0" w:space="0" w:color="auto"/>
        <w:right w:val="none" w:sz="0" w:space="0" w:color="auto"/>
      </w:divBdr>
    </w:div>
    <w:div w:id="1446584725">
      <w:bodyDiv w:val="1"/>
      <w:marLeft w:val="0"/>
      <w:marRight w:val="0"/>
      <w:marTop w:val="0"/>
      <w:marBottom w:val="0"/>
      <w:divBdr>
        <w:top w:val="none" w:sz="0" w:space="0" w:color="auto"/>
        <w:left w:val="none" w:sz="0" w:space="0" w:color="auto"/>
        <w:bottom w:val="none" w:sz="0" w:space="0" w:color="auto"/>
        <w:right w:val="none" w:sz="0" w:space="0" w:color="auto"/>
      </w:divBdr>
    </w:div>
    <w:div w:id="1485974958">
      <w:bodyDiv w:val="1"/>
      <w:marLeft w:val="0"/>
      <w:marRight w:val="0"/>
      <w:marTop w:val="0"/>
      <w:marBottom w:val="0"/>
      <w:divBdr>
        <w:top w:val="none" w:sz="0" w:space="0" w:color="auto"/>
        <w:left w:val="none" w:sz="0" w:space="0" w:color="auto"/>
        <w:bottom w:val="none" w:sz="0" w:space="0" w:color="auto"/>
        <w:right w:val="none" w:sz="0" w:space="0" w:color="auto"/>
      </w:divBdr>
    </w:div>
    <w:div w:id="1514800895">
      <w:bodyDiv w:val="1"/>
      <w:marLeft w:val="0"/>
      <w:marRight w:val="0"/>
      <w:marTop w:val="0"/>
      <w:marBottom w:val="0"/>
      <w:divBdr>
        <w:top w:val="none" w:sz="0" w:space="0" w:color="auto"/>
        <w:left w:val="none" w:sz="0" w:space="0" w:color="auto"/>
        <w:bottom w:val="none" w:sz="0" w:space="0" w:color="auto"/>
        <w:right w:val="none" w:sz="0" w:space="0" w:color="auto"/>
      </w:divBdr>
    </w:div>
    <w:div w:id="1517309395">
      <w:bodyDiv w:val="1"/>
      <w:marLeft w:val="0"/>
      <w:marRight w:val="0"/>
      <w:marTop w:val="0"/>
      <w:marBottom w:val="0"/>
      <w:divBdr>
        <w:top w:val="none" w:sz="0" w:space="0" w:color="auto"/>
        <w:left w:val="none" w:sz="0" w:space="0" w:color="auto"/>
        <w:bottom w:val="none" w:sz="0" w:space="0" w:color="auto"/>
        <w:right w:val="none" w:sz="0" w:space="0" w:color="auto"/>
      </w:divBdr>
    </w:div>
    <w:div w:id="1573540270">
      <w:bodyDiv w:val="1"/>
      <w:marLeft w:val="0"/>
      <w:marRight w:val="0"/>
      <w:marTop w:val="0"/>
      <w:marBottom w:val="0"/>
      <w:divBdr>
        <w:top w:val="none" w:sz="0" w:space="0" w:color="auto"/>
        <w:left w:val="none" w:sz="0" w:space="0" w:color="auto"/>
        <w:bottom w:val="none" w:sz="0" w:space="0" w:color="auto"/>
        <w:right w:val="none" w:sz="0" w:space="0" w:color="auto"/>
      </w:divBdr>
    </w:div>
    <w:div w:id="1600412977">
      <w:bodyDiv w:val="1"/>
      <w:marLeft w:val="0"/>
      <w:marRight w:val="0"/>
      <w:marTop w:val="0"/>
      <w:marBottom w:val="0"/>
      <w:divBdr>
        <w:top w:val="none" w:sz="0" w:space="0" w:color="auto"/>
        <w:left w:val="none" w:sz="0" w:space="0" w:color="auto"/>
        <w:bottom w:val="none" w:sz="0" w:space="0" w:color="auto"/>
        <w:right w:val="none" w:sz="0" w:space="0" w:color="auto"/>
      </w:divBdr>
      <w:divsChild>
        <w:div w:id="2088528909">
          <w:marLeft w:val="0"/>
          <w:marRight w:val="0"/>
          <w:marTop w:val="0"/>
          <w:marBottom w:val="0"/>
          <w:divBdr>
            <w:top w:val="none" w:sz="0" w:space="0" w:color="auto"/>
            <w:left w:val="none" w:sz="0" w:space="0" w:color="auto"/>
            <w:bottom w:val="none" w:sz="0" w:space="0" w:color="auto"/>
            <w:right w:val="none" w:sz="0" w:space="0" w:color="auto"/>
          </w:divBdr>
          <w:divsChild>
            <w:div w:id="1060372653">
              <w:marLeft w:val="-225"/>
              <w:marRight w:val="-225"/>
              <w:marTop w:val="0"/>
              <w:marBottom w:val="0"/>
              <w:divBdr>
                <w:top w:val="none" w:sz="0" w:space="0" w:color="auto"/>
                <w:left w:val="none" w:sz="0" w:space="0" w:color="auto"/>
                <w:bottom w:val="none" w:sz="0" w:space="0" w:color="auto"/>
                <w:right w:val="none" w:sz="0" w:space="0" w:color="auto"/>
              </w:divBdr>
              <w:divsChild>
                <w:div w:id="1900046809">
                  <w:marLeft w:val="0"/>
                  <w:marRight w:val="0"/>
                  <w:marTop w:val="0"/>
                  <w:marBottom w:val="0"/>
                  <w:divBdr>
                    <w:top w:val="none" w:sz="0" w:space="0" w:color="auto"/>
                    <w:left w:val="none" w:sz="0" w:space="0" w:color="auto"/>
                    <w:bottom w:val="none" w:sz="0" w:space="0" w:color="auto"/>
                    <w:right w:val="none" w:sz="0" w:space="0" w:color="auto"/>
                  </w:divBdr>
                  <w:divsChild>
                    <w:div w:id="722601273">
                      <w:marLeft w:val="0"/>
                      <w:marRight w:val="0"/>
                      <w:marTop w:val="0"/>
                      <w:marBottom w:val="0"/>
                      <w:divBdr>
                        <w:top w:val="none" w:sz="0" w:space="0" w:color="auto"/>
                        <w:left w:val="none" w:sz="0" w:space="0" w:color="auto"/>
                        <w:bottom w:val="none" w:sz="0" w:space="0" w:color="auto"/>
                        <w:right w:val="none" w:sz="0" w:space="0" w:color="auto"/>
                      </w:divBdr>
                      <w:divsChild>
                        <w:div w:id="2062752194">
                          <w:marLeft w:val="0"/>
                          <w:marRight w:val="0"/>
                          <w:marTop w:val="300"/>
                          <w:marBottom w:val="0"/>
                          <w:divBdr>
                            <w:top w:val="none" w:sz="0" w:space="0" w:color="BF7AB3"/>
                            <w:left w:val="none" w:sz="0" w:space="0" w:color="BF7AB3"/>
                            <w:bottom w:val="none" w:sz="0" w:space="0" w:color="BF7AB3"/>
                            <w:right w:val="none" w:sz="0" w:space="0" w:color="BF7AB3"/>
                          </w:divBdr>
                          <w:divsChild>
                            <w:div w:id="591864023">
                              <w:marLeft w:val="0"/>
                              <w:marRight w:val="0"/>
                              <w:marTop w:val="0"/>
                              <w:marBottom w:val="0"/>
                              <w:divBdr>
                                <w:top w:val="none" w:sz="0" w:space="0" w:color="auto"/>
                                <w:left w:val="none" w:sz="0" w:space="0" w:color="auto"/>
                                <w:bottom w:val="none" w:sz="0" w:space="0" w:color="auto"/>
                                <w:right w:val="none" w:sz="0" w:space="0" w:color="auto"/>
                              </w:divBdr>
                              <w:divsChild>
                                <w:div w:id="678117331">
                                  <w:marLeft w:val="0"/>
                                  <w:marRight w:val="0"/>
                                  <w:marTop w:val="0"/>
                                  <w:marBottom w:val="300"/>
                                  <w:divBdr>
                                    <w:top w:val="none" w:sz="0" w:space="0" w:color="auto"/>
                                    <w:left w:val="none" w:sz="0" w:space="0" w:color="auto"/>
                                    <w:bottom w:val="none" w:sz="0" w:space="0" w:color="auto"/>
                                    <w:right w:val="none" w:sz="0" w:space="0" w:color="auto"/>
                                  </w:divBdr>
                                  <w:divsChild>
                                    <w:div w:id="1379430185">
                                      <w:marLeft w:val="0"/>
                                      <w:marRight w:val="0"/>
                                      <w:marTop w:val="0"/>
                                      <w:marBottom w:val="0"/>
                                      <w:divBdr>
                                        <w:top w:val="none" w:sz="0" w:space="0" w:color="auto"/>
                                        <w:left w:val="none" w:sz="0" w:space="0" w:color="auto"/>
                                        <w:bottom w:val="none" w:sz="0" w:space="0" w:color="auto"/>
                                        <w:right w:val="none" w:sz="0" w:space="0" w:color="auto"/>
                                      </w:divBdr>
                                      <w:divsChild>
                                        <w:div w:id="122159370">
                                          <w:marLeft w:val="0"/>
                                          <w:marRight w:val="0"/>
                                          <w:marTop w:val="0"/>
                                          <w:marBottom w:val="0"/>
                                          <w:divBdr>
                                            <w:top w:val="none" w:sz="0" w:space="0" w:color="auto"/>
                                            <w:left w:val="none" w:sz="0" w:space="0" w:color="auto"/>
                                            <w:bottom w:val="none" w:sz="0" w:space="0" w:color="auto"/>
                                            <w:right w:val="none" w:sz="0" w:space="0" w:color="auto"/>
                                          </w:divBdr>
                                          <w:divsChild>
                                            <w:div w:id="1178155095">
                                              <w:marLeft w:val="0"/>
                                              <w:marRight w:val="0"/>
                                              <w:marTop w:val="0"/>
                                              <w:marBottom w:val="0"/>
                                              <w:divBdr>
                                                <w:top w:val="none" w:sz="0" w:space="0" w:color="auto"/>
                                                <w:left w:val="none" w:sz="0" w:space="0" w:color="auto"/>
                                                <w:bottom w:val="none" w:sz="0" w:space="0" w:color="auto"/>
                                                <w:right w:val="none" w:sz="0" w:space="0" w:color="auto"/>
                                              </w:divBdr>
                                              <w:divsChild>
                                                <w:div w:id="15881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661127">
      <w:bodyDiv w:val="1"/>
      <w:marLeft w:val="0"/>
      <w:marRight w:val="0"/>
      <w:marTop w:val="0"/>
      <w:marBottom w:val="0"/>
      <w:divBdr>
        <w:top w:val="none" w:sz="0" w:space="0" w:color="auto"/>
        <w:left w:val="none" w:sz="0" w:space="0" w:color="auto"/>
        <w:bottom w:val="none" w:sz="0" w:space="0" w:color="auto"/>
        <w:right w:val="none" w:sz="0" w:space="0" w:color="auto"/>
      </w:divBdr>
    </w:div>
    <w:div w:id="1621493046">
      <w:bodyDiv w:val="1"/>
      <w:marLeft w:val="0"/>
      <w:marRight w:val="0"/>
      <w:marTop w:val="0"/>
      <w:marBottom w:val="0"/>
      <w:divBdr>
        <w:top w:val="none" w:sz="0" w:space="0" w:color="auto"/>
        <w:left w:val="none" w:sz="0" w:space="0" w:color="auto"/>
        <w:bottom w:val="none" w:sz="0" w:space="0" w:color="auto"/>
        <w:right w:val="none" w:sz="0" w:space="0" w:color="auto"/>
      </w:divBdr>
    </w:div>
    <w:div w:id="1627078422">
      <w:bodyDiv w:val="1"/>
      <w:marLeft w:val="0"/>
      <w:marRight w:val="0"/>
      <w:marTop w:val="0"/>
      <w:marBottom w:val="0"/>
      <w:divBdr>
        <w:top w:val="none" w:sz="0" w:space="0" w:color="auto"/>
        <w:left w:val="none" w:sz="0" w:space="0" w:color="auto"/>
        <w:bottom w:val="none" w:sz="0" w:space="0" w:color="auto"/>
        <w:right w:val="none" w:sz="0" w:space="0" w:color="auto"/>
      </w:divBdr>
      <w:divsChild>
        <w:div w:id="328294129">
          <w:marLeft w:val="0"/>
          <w:marRight w:val="0"/>
          <w:marTop w:val="0"/>
          <w:marBottom w:val="0"/>
          <w:divBdr>
            <w:top w:val="none" w:sz="0" w:space="0" w:color="auto"/>
            <w:left w:val="none" w:sz="0" w:space="0" w:color="auto"/>
            <w:bottom w:val="none" w:sz="0" w:space="0" w:color="auto"/>
            <w:right w:val="none" w:sz="0" w:space="0" w:color="auto"/>
          </w:divBdr>
          <w:divsChild>
            <w:div w:id="741178390">
              <w:marLeft w:val="0"/>
              <w:marRight w:val="0"/>
              <w:marTop w:val="0"/>
              <w:marBottom w:val="0"/>
              <w:divBdr>
                <w:top w:val="none" w:sz="0" w:space="0" w:color="auto"/>
                <w:left w:val="none" w:sz="0" w:space="0" w:color="auto"/>
                <w:bottom w:val="none" w:sz="0" w:space="0" w:color="auto"/>
                <w:right w:val="none" w:sz="0" w:space="0" w:color="auto"/>
              </w:divBdr>
              <w:divsChild>
                <w:div w:id="1300107750">
                  <w:marLeft w:val="0"/>
                  <w:marRight w:val="0"/>
                  <w:marTop w:val="0"/>
                  <w:marBottom w:val="0"/>
                  <w:divBdr>
                    <w:top w:val="none" w:sz="0" w:space="0" w:color="auto"/>
                    <w:left w:val="none" w:sz="0" w:space="0" w:color="auto"/>
                    <w:bottom w:val="none" w:sz="0" w:space="0" w:color="auto"/>
                    <w:right w:val="none" w:sz="0" w:space="0" w:color="auto"/>
                  </w:divBdr>
                  <w:divsChild>
                    <w:div w:id="189801266">
                      <w:marLeft w:val="0"/>
                      <w:marRight w:val="0"/>
                      <w:marTop w:val="0"/>
                      <w:marBottom w:val="420"/>
                      <w:divBdr>
                        <w:top w:val="none" w:sz="0" w:space="0" w:color="auto"/>
                        <w:left w:val="none" w:sz="0" w:space="0" w:color="auto"/>
                        <w:bottom w:val="none" w:sz="0" w:space="0" w:color="auto"/>
                        <w:right w:val="none" w:sz="0" w:space="0" w:color="auto"/>
                      </w:divBdr>
                      <w:divsChild>
                        <w:div w:id="1494178369">
                          <w:marLeft w:val="0"/>
                          <w:marRight w:val="0"/>
                          <w:marTop w:val="0"/>
                          <w:marBottom w:val="0"/>
                          <w:divBdr>
                            <w:top w:val="none" w:sz="0" w:space="0" w:color="auto"/>
                            <w:left w:val="none" w:sz="0" w:space="0" w:color="auto"/>
                            <w:bottom w:val="none" w:sz="0" w:space="0" w:color="auto"/>
                            <w:right w:val="none" w:sz="0" w:space="0" w:color="auto"/>
                          </w:divBdr>
                          <w:divsChild>
                            <w:div w:id="79647071">
                              <w:marLeft w:val="0"/>
                              <w:marRight w:val="3"/>
                              <w:marTop w:val="0"/>
                              <w:marBottom w:val="0"/>
                              <w:divBdr>
                                <w:top w:val="none" w:sz="0" w:space="0" w:color="auto"/>
                                <w:left w:val="none" w:sz="0" w:space="0" w:color="auto"/>
                                <w:bottom w:val="none" w:sz="0" w:space="0" w:color="auto"/>
                                <w:right w:val="none" w:sz="0" w:space="0" w:color="auto"/>
                              </w:divBdr>
                              <w:divsChild>
                                <w:div w:id="12852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21890">
      <w:bodyDiv w:val="1"/>
      <w:marLeft w:val="0"/>
      <w:marRight w:val="0"/>
      <w:marTop w:val="0"/>
      <w:marBottom w:val="0"/>
      <w:divBdr>
        <w:top w:val="none" w:sz="0" w:space="0" w:color="auto"/>
        <w:left w:val="none" w:sz="0" w:space="0" w:color="auto"/>
        <w:bottom w:val="none" w:sz="0" w:space="0" w:color="auto"/>
        <w:right w:val="none" w:sz="0" w:space="0" w:color="auto"/>
      </w:divBdr>
    </w:div>
    <w:div w:id="1647736437">
      <w:bodyDiv w:val="1"/>
      <w:marLeft w:val="0"/>
      <w:marRight w:val="0"/>
      <w:marTop w:val="0"/>
      <w:marBottom w:val="0"/>
      <w:divBdr>
        <w:top w:val="none" w:sz="0" w:space="0" w:color="auto"/>
        <w:left w:val="none" w:sz="0" w:space="0" w:color="auto"/>
        <w:bottom w:val="none" w:sz="0" w:space="0" w:color="auto"/>
        <w:right w:val="none" w:sz="0" w:space="0" w:color="auto"/>
      </w:divBdr>
      <w:divsChild>
        <w:div w:id="2074229036">
          <w:marLeft w:val="0"/>
          <w:marRight w:val="0"/>
          <w:marTop w:val="0"/>
          <w:marBottom w:val="0"/>
          <w:divBdr>
            <w:top w:val="none" w:sz="0" w:space="0" w:color="auto"/>
            <w:left w:val="none" w:sz="0" w:space="0" w:color="auto"/>
            <w:bottom w:val="none" w:sz="0" w:space="0" w:color="auto"/>
            <w:right w:val="none" w:sz="0" w:space="0" w:color="auto"/>
          </w:divBdr>
          <w:divsChild>
            <w:div w:id="1513715026">
              <w:marLeft w:val="0"/>
              <w:marRight w:val="0"/>
              <w:marTop w:val="0"/>
              <w:marBottom w:val="0"/>
              <w:divBdr>
                <w:top w:val="none" w:sz="0" w:space="0" w:color="auto"/>
                <w:left w:val="none" w:sz="0" w:space="0" w:color="auto"/>
                <w:bottom w:val="none" w:sz="0" w:space="0" w:color="auto"/>
                <w:right w:val="none" w:sz="0" w:space="0" w:color="auto"/>
              </w:divBdr>
              <w:divsChild>
                <w:div w:id="1250772886">
                  <w:marLeft w:val="0"/>
                  <w:marRight w:val="0"/>
                  <w:marTop w:val="0"/>
                  <w:marBottom w:val="0"/>
                  <w:divBdr>
                    <w:top w:val="none" w:sz="0" w:space="0" w:color="auto"/>
                    <w:left w:val="none" w:sz="0" w:space="0" w:color="auto"/>
                    <w:bottom w:val="none" w:sz="0" w:space="0" w:color="auto"/>
                    <w:right w:val="none" w:sz="0" w:space="0" w:color="auto"/>
                  </w:divBdr>
                  <w:divsChild>
                    <w:div w:id="343823708">
                      <w:marLeft w:val="0"/>
                      <w:marRight w:val="0"/>
                      <w:marTop w:val="0"/>
                      <w:marBottom w:val="0"/>
                      <w:divBdr>
                        <w:top w:val="none" w:sz="0" w:space="0" w:color="auto"/>
                        <w:left w:val="none" w:sz="0" w:space="0" w:color="auto"/>
                        <w:bottom w:val="none" w:sz="0" w:space="0" w:color="auto"/>
                        <w:right w:val="none" w:sz="0" w:space="0" w:color="auto"/>
                      </w:divBdr>
                      <w:divsChild>
                        <w:div w:id="993799492">
                          <w:marLeft w:val="0"/>
                          <w:marRight w:val="0"/>
                          <w:marTop w:val="0"/>
                          <w:marBottom w:val="0"/>
                          <w:divBdr>
                            <w:top w:val="none" w:sz="0" w:space="0" w:color="auto"/>
                            <w:left w:val="none" w:sz="0" w:space="0" w:color="auto"/>
                            <w:bottom w:val="none" w:sz="0" w:space="0" w:color="auto"/>
                            <w:right w:val="none" w:sz="0" w:space="0" w:color="auto"/>
                          </w:divBdr>
                          <w:divsChild>
                            <w:div w:id="1093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256902">
      <w:bodyDiv w:val="1"/>
      <w:marLeft w:val="0"/>
      <w:marRight w:val="0"/>
      <w:marTop w:val="0"/>
      <w:marBottom w:val="0"/>
      <w:divBdr>
        <w:top w:val="none" w:sz="0" w:space="0" w:color="auto"/>
        <w:left w:val="none" w:sz="0" w:space="0" w:color="auto"/>
        <w:bottom w:val="none" w:sz="0" w:space="0" w:color="auto"/>
        <w:right w:val="none" w:sz="0" w:space="0" w:color="auto"/>
      </w:divBdr>
    </w:div>
    <w:div w:id="1746415199">
      <w:bodyDiv w:val="1"/>
      <w:marLeft w:val="0"/>
      <w:marRight w:val="0"/>
      <w:marTop w:val="0"/>
      <w:marBottom w:val="0"/>
      <w:divBdr>
        <w:top w:val="none" w:sz="0" w:space="0" w:color="auto"/>
        <w:left w:val="none" w:sz="0" w:space="0" w:color="auto"/>
        <w:bottom w:val="none" w:sz="0" w:space="0" w:color="auto"/>
        <w:right w:val="none" w:sz="0" w:space="0" w:color="auto"/>
      </w:divBdr>
      <w:divsChild>
        <w:div w:id="1144617198">
          <w:marLeft w:val="0"/>
          <w:marRight w:val="0"/>
          <w:marTop w:val="0"/>
          <w:marBottom w:val="0"/>
          <w:divBdr>
            <w:top w:val="none" w:sz="0" w:space="0" w:color="auto"/>
            <w:left w:val="none" w:sz="0" w:space="0" w:color="auto"/>
            <w:bottom w:val="none" w:sz="0" w:space="0" w:color="auto"/>
            <w:right w:val="none" w:sz="0" w:space="0" w:color="auto"/>
          </w:divBdr>
          <w:divsChild>
            <w:div w:id="2029331006">
              <w:marLeft w:val="0"/>
              <w:marRight w:val="0"/>
              <w:marTop w:val="0"/>
              <w:marBottom w:val="0"/>
              <w:divBdr>
                <w:top w:val="none" w:sz="0" w:space="0" w:color="auto"/>
                <w:left w:val="none" w:sz="0" w:space="0" w:color="auto"/>
                <w:bottom w:val="none" w:sz="0" w:space="0" w:color="auto"/>
                <w:right w:val="none" w:sz="0" w:space="0" w:color="auto"/>
              </w:divBdr>
              <w:divsChild>
                <w:div w:id="1175653877">
                  <w:marLeft w:val="0"/>
                  <w:marRight w:val="0"/>
                  <w:marTop w:val="0"/>
                  <w:marBottom w:val="0"/>
                  <w:divBdr>
                    <w:top w:val="none" w:sz="0" w:space="0" w:color="auto"/>
                    <w:left w:val="none" w:sz="0" w:space="0" w:color="auto"/>
                    <w:bottom w:val="none" w:sz="0" w:space="0" w:color="auto"/>
                    <w:right w:val="none" w:sz="0" w:space="0" w:color="auto"/>
                  </w:divBdr>
                  <w:divsChild>
                    <w:div w:id="114182634">
                      <w:marLeft w:val="0"/>
                      <w:marRight w:val="0"/>
                      <w:marTop w:val="0"/>
                      <w:marBottom w:val="0"/>
                      <w:divBdr>
                        <w:top w:val="none" w:sz="0" w:space="0" w:color="auto"/>
                        <w:left w:val="none" w:sz="0" w:space="0" w:color="auto"/>
                        <w:bottom w:val="none" w:sz="0" w:space="0" w:color="auto"/>
                        <w:right w:val="none" w:sz="0" w:space="0" w:color="auto"/>
                      </w:divBdr>
                      <w:divsChild>
                        <w:div w:id="1604144564">
                          <w:marLeft w:val="0"/>
                          <w:marRight w:val="0"/>
                          <w:marTop w:val="0"/>
                          <w:marBottom w:val="0"/>
                          <w:divBdr>
                            <w:top w:val="none" w:sz="0" w:space="0" w:color="auto"/>
                            <w:left w:val="none" w:sz="0" w:space="0" w:color="auto"/>
                            <w:bottom w:val="none" w:sz="0" w:space="0" w:color="auto"/>
                            <w:right w:val="none" w:sz="0" w:space="0" w:color="auto"/>
                          </w:divBdr>
                          <w:divsChild>
                            <w:div w:id="1149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26750">
      <w:bodyDiv w:val="1"/>
      <w:marLeft w:val="0"/>
      <w:marRight w:val="0"/>
      <w:marTop w:val="0"/>
      <w:marBottom w:val="0"/>
      <w:divBdr>
        <w:top w:val="none" w:sz="0" w:space="0" w:color="auto"/>
        <w:left w:val="none" w:sz="0" w:space="0" w:color="auto"/>
        <w:bottom w:val="none" w:sz="0" w:space="0" w:color="auto"/>
        <w:right w:val="none" w:sz="0" w:space="0" w:color="auto"/>
      </w:divBdr>
    </w:div>
    <w:div w:id="1889604647">
      <w:bodyDiv w:val="1"/>
      <w:marLeft w:val="0"/>
      <w:marRight w:val="0"/>
      <w:marTop w:val="0"/>
      <w:marBottom w:val="0"/>
      <w:divBdr>
        <w:top w:val="none" w:sz="0" w:space="0" w:color="auto"/>
        <w:left w:val="none" w:sz="0" w:space="0" w:color="auto"/>
        <w:bottom w:val="none" w:sz="0" w:space="0" w:color="auto"/>
        <w:right w:val="none" w:sz="0" w:space="0" w:color="auto"/>
      </w:divBdr>
      <w:divsChild>
        <w:div w:id="1463884444">
          <w:marLeft w:val="0"/>
          <w:marRight w:val="0"/>
          <w:marTop w:val="0"/>
          <w:marBottom w:val="0"/>
          <w:divBdr>
            <w:top w:val="none" w:sz="0" w:space="0" w:color="auto"/>
            <w:left w:val="none" w:sz="0" w:space="0" w:color="auto"/>
            <w:bottom w:val="none" w:sz="0" w:space="0" w:color="auto"/>
            <w:right w:val="none" w:sz="0" w:space="0" w:color="auto"/>
          </w:divBdr>
          <w:divsChild>
            <w:div w:id="308022642">
              <w:marLeft w:val="0"/>
              <w:marRight w:val="0"/>
              <w:marTop w:val="0"/>
              <w:marBottom w:val="0"/>
              <w:divBdr>
                <w:top w:val="none" w:sz="0" w:space="0" w:color="auto"/>
                <w:left w:val="none" w:sz="0" w:space="0" w:color="auto"/>
                <w:bottom w:val="none" w:sz="0" w:space="0" w:color="auto"/>
                <w:right w:val="none" w:sz="0" w:space="0" w:color="auto"/>
              </w:divBdr>
              <w:divsChild>
                <w:div w:id="1000961323">
                  <w:marLeft w:val="0"/>
                  <w:marRight w:val="0"/>
                  <w:marTop w:val="0"/>
                  <w:marBottom w:val="0"/>
                  <w:divBdr>
                    <w:top w:val="none" w:sz="0" w:space="0" w:color="auto"/>
                    <w:left w:val="none" w:sz="0" w:space="0" w:color="auto"/>
                    <w:bottom w:val="none" w:sz="0" w:space="0" w:color="auto"/>
                    <w:right w:val="none" w:sz="0" w:space="0" w:color="auto"/>
                  </w:divBdr>
                  <w:divsChild>
                    <w:div w:id="97725474">
                      <w:marLeft w:val="0"/>
                      <w:marRight w:val="0"/>
                      <w:marTop w:val="0"/>
                      <w:marBottom w:val="0"/>
                      <w:divBdr>
                        <w:top w:val="none" w:sz="0" w:space="0" w:color="auto"/>
                        <w:left w:val="none" w:sz="0" w:space="0" w:color="auto"/>
                        <w:bottom w:val="none" w:sz="0" w:space="0" w:color="auto"/>
                        <w:right w:val="none" w:sz="0" w:space="0" w:color="auto"/>
                      </w:divBdr>
                      <w:divsChild>
                        <w:div w:id="2107385048">
                          <w:marLeft w:val="0"/>
                          <w:marRight w:val="0"/>
                          <w:marTop w:val="0"/>
                          <w:marBottom w:val="0"/>
                          <w:divBdr>
                            <w:top w:val="none" w:sz="0" w:space="0" w:color="auto"/>
                            <w:left w:val="none" w:sz="0" w:space="0" w:color="auto"/>
                            <w:bottom w:val="none" w:sz="0" w:space="0" w:color="auto"/>
                            <w:right w:val="none" w:sz="0" w:space="0" w:color="auto"/>
                          </w:divBdr>
                          <w:divsChild>
                            <w:div w:id="212534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395504">
      <w:bodyDiv w:val="1"/>
      <w:marLeft w:val="0"/>
      <w:marRight w:val="0"/>
      <w:marTop w:val="0"/>
      <w:marBottom w:val="0"/>
      <w:divBdr>
        <w:top w:val="none" w:sz="0" w:space="0" w:color="auto"/>
        <w:left w:val="none" w:sz="0" w:space="0" w:color="auto"/>
        <w:bottom w:val="none" w:sz="0" w:space="0" w:color="auto"/>
        <w:right w:val="none" w:sz="0" w:space="0" w:color="auto"/>
      </w:divBdr>
      <w:divsChild>
        <w:div w:id="1219054817">
          <w:marLeft w:val="0"/>
          <w:marRight w:val="0"/>
          <w:marTop w:val="0"/>
          <w:marBottom w:val="0"/>
          <w:divBdr>
            <w:top w:val="none" w:sz="0" w:space="0" w:color="auto"/>
            <w:left w:val="none" w:sz="0" w:space="0" w:color="auto"/>
            <w:bottom w:val="none" w:sz="0" w:space="0" w:color="auto"/>
            <w:right w:val="none" w:sz="0" w:space="0" w:color="auto"/>
          </w:divBdr>
          <w:divsChild>
            <w:div w:id="872573708">
              <w:marLeft w:val="0"/>
              <w:marRight w:val="0"/>
              <w:marTop w:val="0"/>
              <w:marBottom w:val="0"/>
              <w:divBdr>
                <w:top w:val="none" w:sz="0" w:space="0" w:color="auto"/>
                <w:left w:val="none" w:sz="0" w:space="0" w:color="auto"/>
                <w:bottom w:val="none" w:sz="0" w:space="0" w:color="auto"/>
                <w:right w:val="none" w:sz="0" w:space="0" w:color="auto"/>
              </w:divBdr>
              <w:divsChild>
                <w:div w:id="414397902">
                  <w:marLeft w:val="0"/>
                  <w:marRight w:val="0"/>
                  <w:marTop w:val="0"/>
                  <w:marBottom w:val="0"/>
                  <w:divBdr>
                    <w:top w:val="none" w:sz="0" w:space="0" w:color="auto"/>
                    <w:left w:val="none" w:sz="0" w:space="0" w:color="auto"/>
                    <w:bottom w:val="none" w:sz="0" w:space="0" w:color="auto"/>
                    <w:right w:val="none" w:sz="0" w:space="0" w:color="auto"/>
                  </w:divBdr>
                  <w:divsChild>
                    <w:div w:id="879627676">
                      <w:marLeft w:val="0"/>
                      <w:marRight w:val="0"/>
                      <w:marTop w:val="0"/>
                      <w:marBottom w:val="0"/>
                      <w:divBdr>
                        <w:top w:val="none" w:sz="0" w:space="0" w:color="auto"/>
                        <w:left w:val="none" w:sz="0" w:space="0" w:color="auto"/>
                        <w:bottom w:val="none" w:sz="0" w:space="0" w:color="auto"/>
                        <w:right w:val="none" w:sz="0" w:space="0" w:color="auto"/>
                      </w:divBdr>
                      <w:divsChild>
                        <w:div w:id="211238060">
                          <w:marLeft w:val="0"/>
                          <w:marRight w:val="0"/>
                          <w:marTop w:val="0"/>
                          <w:marBottom w:val="0"/>
                          <w:divBdr>
                            <w:top w:val="none" w:sz="0" w:space="0" w:color="auto"/>
                            <w:left w:val="none" w:sz="0" w:space="0" w:color="auto"/>
                            <w:bottom w:val="none" w:sz="0" w:space="0" w:color="auto"/>
                            <w:right w:val="none" w:sz="0" w:space="0" w:color="auto"/>
                          </w:divBdr>
                          <w:divsChild>
                            <w:div w:id="98836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02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jackson@pmlive.com" TargetMode="External"/><Relationship Id="rId13" Type="http://schemas.openxmlformats.org/officeDocument/2006/relationships/hyperlink" Target="https://ehdm.screenlight.tv/shares/TvxHxcD4bRkxg9gUP1TLba0MdaQSBhuf" TargetMode="External"/><Relationship Id="rId18" Type="http://schemas.openxmlformats.org/officeDocument/2006/relationships/hyperlink" Target="http://www.medic.video/diabet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rjackson@pmlive.com" TargetMode="External"/><Relationship Id="rId7" Type="http://schemas.openxmlformats.org/officeDocument/2006/relationships/endnotes" Target="endnotes.xml"/><Relationship Id="rId12" Type="http://schemas.openxmlformats.org/officeDocument/2006/relationships/hyperlink" Target="http://www.medic.video/intro" TargetMode="External"/><Relationship Id="rId17" Type="http://schemas.openxmlformats.org/officeDocument/2006/relationships/hyperlink" Target="http://www.medic.video/diabet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sthwaites@qualityincar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video/diabete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hyperlink" Target="mailto:rjackson@pmlive.com" TargetMode="External"/><Relationship Id="rId19" Type="http://schemas.openxmlformats.org/officeDocument/2006/relationships/hyperlink" Target="mailto:sthwaites@qualityincare.org" TargetMode="External"/><Relationship Id="rId4" Type="http://schemas.openxmlformats.org/officeDocument/2006/relationships/settings" Target="settings.xml"/><Relationship Id="rId9" Type="http://schemas.openxmlformats.org/officeDocument/2006/relationships/hyperlink" Target="mailto:sthwaites@qualityincare.org" TargetMode="External"/><Relationship Id="rId14" Type="http://schemas.openxmlformats.org/officeDocument/2006/relationships/hyperlink" Target="https://ehdm.screenlight.tv/shares/J07vIBJVHulee45nnyoNMgl7XOBOBd3I" TargetMode="External"/><Relationship Id="rId22" Type="http://schemas.openxmlformats.org/officeDocument/2006/relationships/hyperlink" Target="http://www.qualityincare.org/diabetes/awards/qic_diabete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image" Target="media/image7.png"/><Relationship Id="rId7" Type="http://schemas.openxmlformats.org/officeDocument/2006/relationships/image" Target="media/image11.jpeg"/><Relationship Id="rId2" Type="http://schemas.openxmlformats.org/officeDocument/2006/relationships/image" Target="media/image6.png"/><Relationship Id="rId1" Type="http://schemas.openxmlformats.org/officeDocument/2006/relationships/image" Target="media/image5.jpeg"/><Relationship Id="rId6" Type="http://schemas.openxmlformats.org/officeDocument/2006/relationships/image" Target="media/image10.gif"/><Relationship Id="rId11" Type="http://schemas.openxmlformats.org/officeDocument/2006/relationships/hyperlink" Target="http://www.sanofi.co.uk/l/gb/en/index.jsp" TargetMode="External"/><Relationship Id="rId5" Type="http://schemas.openxmlformats.org/officeDocument/2006/relationships/image" Target="media/image9.png"/><Relationship Id="rId10" Type="http://schemas.openxmlformats.org/officeDocument/2006/relationships/hyperlink" Target="http://www.sanofi.co.uk/l/gb/en/index.jsp" TargetMode="External"/><Relationship Id="rId4" Type="http://schemas.openxmlformats.org/officeDocument/2006/relationships/image" Target="media/image8.png"/><Relationship Id="rId9" Type="http://schemas.openxmlformats.org/officeDocument/2006/relationships/image" Target="media/image13.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54808-A646-4A1B-BF36-14EBA472F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3068</Words>
  <Characters>17490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Hywel Dda Health Board</Company>
  <LinksUpToDate>false</LinksUpToDate>
  <CharactersWithSpaces>20517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Siobahan Thwaites</dc:creator>
  <cp:lastModifiedBy>sa026565</cp:lastModifiedBy>
  <cp:revision>2</cp:revision>
  <cp:lastPrinted>2017-02-02T12:14:00Z</cp:lastPrinted>
  <dcterms:created xsi:type="dcterms:W3CDTF">2017-03-22T09:19:00Z</dcterms:created>
  <dcterms:modified xsi:type="dcterms:W3CDTF">2017-03-22T09:19:00Z</dcterms:modified>
</cp:coreProperties>
</file>