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52" w:rsidRPr="00353906" w:rsidRDefault="0023456B" w:rsidP="00353906">
      <w:pPr>
        <w:jc w:val="center"/>
        <w:rPr>
          <w:b/>
          <w:sz w:val="32"/>
        </w:rPr>
      </w:pPr>
      <w:r w:rsidRPr="00353906">
        <w:rPr>
          <w:b/>
          <w:sz w:val="32"/>
        </w:rPr>
        <w:t>Diabetes schools educator nurse – interim report</w:t>
      </w:r>
      <w:r w:rsidR="00353906">
        <w:rPr>
          <w:b/>
          <w:sz w:val="32"/>
        </w:rPr>
        <w:t xml:space="preserve"> - </w:t>
      </w:r>
      <w:bookmarkStart w:id="0" w:name="_GoBack"/>
      <w:bookmarkEnd w:id="0"/>
      <w:r w:rsidR="00353906" w:rsidRPr="00353906">
        <w:rPr>
          <w:b/>
          <w:sz w:val="32"/>
        </w:rPr>
        <w:t>October 2016</w:t>
      </w:r>
    </w:p>
    <w:p w:rsidR="0023456B" w:rsidRDefault="0023456B"/>
    <w:p w:rsidR="0023456B" w:rsidRPr="005622B5" w:rsidRDefault="0023456B">
      <w:pPr>
        <w:rPr>
          <w:b/>
        </w:rPr>
      </w:pPr>
      <w:r w:rsidRPr="005622B5">
        <w:rPr>
          <w:b/>
        </w:rPr>
        <w:t>Background</w:t>
      </w:r>
    </w:p>
    <w:p w:rsidR="0023456B" w:rsidRDefault="0023456B">
      <w:r>
        <w:t xml:space="preserve">Dr Justin Warner was appointed as a Diabetes UK clinical champion in 2015 and he chose ‘schools’ as his focus as it </w:t>
      </w:r>
      <w:r w:rsidR="00BF5C72">
        <w:t>is</w:t>
      </w:r>
      <w:r>
        <w:t xml:space="preserve"> well </w:t>
      </w:r>
      <w:r w:rsidR="00BF5C72">
        <w:t>known within diabetes clinics</w:t>
      </w:r>
      <w:r>
        <w:t xml:space="preserve"> that diabetes management in schools varies considerably and that poor understanding of diabetes by school staff often results in pupils not accessing the support they need to manage their condition effectively</w:t>
      </w:r>
      <w:r w:rsidR="00127370">
        <w:t>.  This</w:t>
      </w:r>
      <w:r>
        <w:t xml:space="preserve"> </w:t>
      </w:r>
      <w:r w:rsidR="004236ED">
        <w:t>affects</w:t>
      </w:r>
      <w:r>
        <w:t xml:space="preserve"> both their health and their educational attainment.</w:t>
      </w:r>
    </w:p>
    <w:p w:rsidR="0023456B" w:rsidRDefault="0023456B">
      <w:r>
        <w:t>Dr Warner was very keen to appoint a ‘school educator’, whose primary focus would be to provide support, education and guidance to school staff on the safe management of diabetes in schools.</w:t>
      </w:r>
    </w:p>
    <w:p w:rsidR="00BF5C72" w:rsidRDefault="00BF5C72">
      <w:r>
        <w:t xml:space="preserve">Dr Sharon Hopkins, quality improvement manager, agreed to support a 22.5hr Band 7 role </w:t>
      </w:r>
      <w:r w:rsidR="00127370">
        <w:t xml:space="preserve">until the end of the 2016-2017 financial </w:t>
      </w:r>
      <w:proofErr w:type="gramStart"/>
      <w:r w:rsidR="00127370">
        <w:t>year</w:t>
      </w:r>
      <w:proofErr w:type="gramEnd"/>
      <w:r w:rsidR="00127370">
        <w:t>.  In</w:t>
      </w:r>
      <w:r>
        <w:t xml:space="preserve"> February 2016 Corinna Bretland was appointed to this role.  Owing to in house staff shortages at that time, as well as school holidays at the end of March, the role commenced fully at the start of April 2016.</w:t>
      </w:r>
    </w:p>
    <w:p w:rsidR="00BF5C72" w:rsidRPr="0064024C" w:rsidRDefault="00BF5C72">
      <w:pPr>
        <w:rPr>
          <w:b/>
        </w:rPr>
      </w:pPr>
      <w:r w:rsidRPr="0064024C">
        <w:rPr>
          <w:b/>
        </w:rPr>
        <w:t>What have I been doing?</w:t>
      </w:r>
    </w:p>
    <w:p w:rsidR="00BF5C72" w:rsidRDefault="00BF5C72">
      <w:r>
        <w:t>Current caseload information suggests that</w:t>
      </w:r>
      <w:r w:rsidR="0081547B">
        <w:t xml:space="preserve"> the Cardiff and Vale Paediatric diabetes service supports 165 schools across a 181mile</w:t>
      </w:r>
      <w:r w:rsidR="0081547B" w:rsidRPr="0081547B">
        <w:rPr>
          <w:vertAlign w:val="superscript"/>
        </w:rPr>
        <w:t xml:space="preserve">2 </w:t>
      </w:r>
      <w:r w:rsidR="0081547B">
        <w:t>area.</w:t>
      </w:r>
    </w:p>
    <w:p w:rsidR="0064024C" w:rsidRDefault="0064024C" w:rsidP="00356FCC">
      <w:pPr>
        <w:ind w:firstLine="720"/>
      </w:pPr>
      <w:r>
        <w:t>120 Cardiff schools (50 primary / 70 secondary)</w:t>
      </w:r>
    </w:p>
    <w:p w:rsidR="0064024C" w:rsidRDefault="0064024C" w:rsidP="00356FCC">
      <w:pPr>
        <w:ind w:firstLine="720"/>
      </w:pPr>
      <w:r>
        <w:t>45 Vale schools (20 primary / 25 secondary)</w:t>
      </w:r>
    </w:p>
    <w:p w:rsidR="00356FCC" w:rsidRDefault="00356FCC" w:rsidP="00356FCC">
      <w:pPr>
        <w:ind w:firstLine="720"/>
      </w:pPr>
      <w:r>
        <w:t>70 children accessing nursery – yr6</w:t>
      </w:r>
    </w:p>
    <w:p w:rsidR="00356FCC" w:rsidRDefault="00356FCC" w:rsidP="00356FCC">
      <w:pPr>
        <w:ind w:firstLine="720"/>
      </w:pPr>
      <w:r>
        <w:t>120 children accessing yr7 – yr13</w:t>
      </w:r>
    </w:p>
    <w:p w:rsidR="0081547B" w:rsidRDefault="0081547B"/>
    <w:p w:rsidR="0081547B" w:rsidRDefault="0064024C">
      <w:r w:rsidRPr="0064024C">
        <w:rPr>
          <w:noProof/>
          <w:lang w:eastAsia="en-GB"/>
        </w:rPr>
        <w:drawing>
          <wp:inline distT="0" distB="0" distL="0" distR="0">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572638" cy="3429479"/>
                    </a:xfrm>
                    <a:prstGeom prst="rect">
                      <a:avLst/>
                    </a:prstGeom>
                  </pic:spPr>
                </pic:pic>
              </a:graphicData>
            </a:graphic>
          </wp:inline>
        </w:drawing>
      </w:r>
    </w:p>
    <w:p w:rsidR="00356FCC" w:rsidRDefault="00356FCC"/>
    <w:p w:rsidR="00356FCC" w:rsidRDefault="00356FCC">
      <w:r>
        <w:t>During 5 months (April, May, June, July and September) I made contact with more than 600 school staff and undertook more than 100 school visits</w:t>
      </w:r>
      <w:r w:rsidR="00127370">
        <w:t>.  At this visits I provided training and advice to staff, education to children and support for parents who had concerns about diabetes management at their child’s school.</w:t>
      </w:r>
    </w:p>
    <w:p w:rsidR="00356FCC" w:rsidRDefault="00E22FD3">
      <w:r w:rsidRPr="00E22FD3">
        <w:rPr>
          <w:noProof/>
          <w:lang w:eastAsia="en-GB"/>
        </w:rPr>
        <w:drawing>
          <wp:inline distT="0" distB="0" distL="0" distR="0">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572638" cy="3429479"/>
                    </a:xfrm>
                    <a:prstGeom prst="rect">
                      <a:avLst/>
                    </a:prstGeom>
                  </pic:spPr>
                </pic:pic>
              </a:graphicData>
            </a:graphic>
          </wp:inline>
        </w:drawing>
      </w:r>
    </w:p>
    <w:p w:rsidR="00356FCC" w:rsidRPr="00353906" w:rsidRDefault="00E22FD3">
      <w:pPr>
        <w:rPr>
          <w:b/>
        </w:rPr>
      </w:pPr>
      <w:r w:rsidRPr="00353906">
        <w:rPr>
          <w:b/>
        </w:rPr>
        <w:t>Presentations:</w:t>
      </w:r>
    </w:p>
    <w:p w:rsidR="00E22FD3" w:rsidRDefault="00E22FD3">
      <w:r>
        <w:t xml:space="preserve">I have been invited to speak at a number of meetings to </w:t>
      </w:r>
      <w:r w:rsidR="00353906">
        <w:t xml:space="preserve">raise awareness of </w:t>
      </w:r>
      <w:r>
        <w:t xml:space="preserve">my </w:t>
      </w:r>
      <w:r w:rsidR="00353906">
        <w:t>role.  Meetings I have presented at include:</w:t>
      </w:r>
    </w:p>
    <w:p w:rsidR="00353906" w:rsidRDefault="00353906" w:rsidP="00353906">
      <w:pPr>
        <w:pStyle w:val="ListParagraph"/>
        <w:numPr>
          <w:ilvl w:val="0"/>
          <w:numId w:val="8"/>
        </w:numPr>
      </w:pPr>
      <w:r>
        <w:t xml:space="preserve"> Three consecutive days of meetings for head teachers and SENCOs from Cardiff primary and Cardiff secondary schools</w:t>
      </w:r>
    </w:p>
    <w:p w:rsidR="00353906" w:rsidRDefault="00353906" w:rsidP="00353906">
      <w:pPr>
        <w:pStyle w:val="ListParagraph"/>
        <w:numPr>
          <w:ilvl w:val="0"/>
          <w:numId w:val="8"/>
        </w:numPr>
      </w:pPr>
      <w:r>
        <w:t>A head teacher meeting for Vale secondary and primary schools</w:t>
      </w:r>
    </w:p>
    <w:p w:rsidR="00353906" w:rsidRDefault="00353906" w:rsidP="00353906">
      <w:pPr>
        <w:pStyle w:val="ListParagraph"/>
        <w:numPr>
          <w:ilvl w:val="0"/>
          <w:numId w:val="8"/>
        </w:numPr>
      </w:pPr>
      <w:r>
        <w:t>Vale ‘healthy schools’ meeting – a gathering of secondary school staff leading on PSE in their school</w:t>
      </w:r>
    </w:p>
    <w:p w:rsidR="00353906" w:rsidRDefault="00353906" w:rsidP="00353906">
      <w:pPr>
        <w:pStyle w:val="ListParagraph"/>
        <w:numPr>
          <w:ilvl w:val="0"/>
          <w:numId w:val="8"/>
        </w:numPr>
      </w:pPr>
      <w:r>
        <w:t>Brecon group meeting – the annual meeting for diabetes healthcare professionals working across Wales</w:t>
      </w:r>
    </w:p>
    <w:p w:rsidR="00D04F61" w:rsidRDefault="00D04F61" w:rsidP="00D04F61">
      <w:pPr>
        <w:pStyle w:val="ListParagraph"/>
      </w:pPr>
    </w:p>
    <w:p w:rsidR="00D04F61" w:rsidRDefault="00D04F61" w:rsidP="00353906">
      <w:pPr>
        <w:rPr>
          <w:b/>
        </w:rPr>
      </w:pPr>
      <w:r>
        <w:rPr>
          <w:b/>
        </w:rPr>
        <w:t>Qualifications:</w:t>
      </w:r>
    </w:p>
    <w:p w:rsidR="00D04F61" w:rsidRDefault="00D04F61" w:rsidP="00353906">
      <w:r>
        <w:t xml:space="preserve">I successfully passed my </w:t>
      </w:r>
      <w:proofErr w:type="spellStart"/>
      <w:r>
        <w:t>PgCEd</w:t>
      </w:r>
      <w:proofErr w:type="spellEnd"/>
      <w:r>
        <w:t xml:space="preserve"> in May 2016 with a distinction from USW.</w:t>
      </w:r>
    </w:p>
    <w:p w:rsidR="00D04F61" w:rsidRPr="00D04F61" w:rsidRDefault="00D04F61" w:rsidP="00353906"/>
    <w:p w:rsidR="00353906" w:rsidRPr="00353906" w:rsidRDefault="00353906" w:rsidP="00353906">
      <w:pPr>
        <w:rPr>
          <w:b/>
        </w:rPr>
      </w:pPr>
      <w:r w:rsidRPr="00353906">
        <w:rPr>
          <w:b/>
        </w:rPr>
        <w:t>Gathering Feedback</w:t>
      </w:r>
      <w:r>
        <w:rPr>
          <w:b/>
        </w:rPr>
        <w:t>:</w:t>
      </w:r>
    </w:p>
    <w:p w:rsidR="00356FCC" w:rsidRDefault="00356FCC">
      <w:r>
        <w:t>Using ‘Survey Monkey’, I surveyed school staff and parents to get feedback regarding the support and education they had received.  The survey results were very positive.  Comments include:</w:t>
      </w:r>
    </w:p>
    <w:p w:rsidR="009134AE" w:rsidRDefault="00F67F0F" w:rsidP="00C91F42">
      <w:pPr>
        <w:pStyle w:val="ListParagraph"/>
        <w:numPr>
          <w:ilvl w:val="0"/>
          <w:numId w:val="4"/>
        </w:numPr>
      </w:pPr>
      <w:r w:rsidRPr="00C91F42">
        <w:t>The service we have received has been and continues to be incredible and we are very lucky to have such great support</w:t>
      </w:r>
    </w:p>
    <w:p w:rsidR="00C91F42" w:rsidRPr="00C91F42" w:rsidRDefault="00C91F42" w:rsidP="00C91F42">
      <w:pPr>
        <w:pStyle w:val="ListParagraph"/>
      </w:pPr>
    </w:p>
    <w:p w:rsidR="00C91F42" w:rsidRDefault="00F67F0F" w:rsidP="00C91F42">
      <w:pPr>
        <w:pStyle w:val="ListParagraph"/>
        <w:numPr>
          <w:ilvl w:val="0"/>
          <w:numId w:val="4"/>
        </w:numPr>
      </w:pPr>
      <w:r w:rsidRPr="00C91F42">
        <w:lastRenderedPageBreak/>
        <w:t>Excellent training, very informative and helped to ease my concerns. I now feel capable to support our pupil with his diabetes needs. Thanks</w:t>
      </w:r>
    </w:p>
    <w:p w:rsidR="00C91F42" w:rsidRPr="00C91F42" w:rsidRDefault="00C91F42" w:rsidP="00C91F42">
      <w:pPr>
        <w:pStyle w:val="ListParagraph"/>
      </w:pPr>
    </w:p>
    <w:p w:rsidR="009134AE" w:rsidRDefault="00F67F0F" w:rsidP="00C91F42">
      <w:pPr>
        <w:pStyle w:val="ListParagraph"/>
        <w:numPr>
          <w:ilvl w:val="0"/>
          <w:numId w:val="4"/>
        </w:numPr>
      </w:pPr>
      <w:r w:rsidRPr="00C91F42">
        <w:t>I was apprehensive about her going on a residential trip but following the meeting I was rest assured everything was in place.</w:t>
      </w:r>
    </w:p>
    <w:p w:rsidR="00C91F42" w:rsidRPr="00C91F42" w:rsidRDefault="00C91F42" w:rsidP="00C91F42">
      <w:pPr>
        <w:pStyle w:val="ListParagraph"/>
      </w:pPr>
    </w:p>
    <w:p w:rsidR="00C91F42" w:rsidRDefault="00F67F0F" w:rsidP="00C91F42">
      <w:pPr>
        <w:pStyle w:val="ListParagraph"/>
        <w:numPr>
          <w:ilvl w:val="0"/>
          <w:numId w:val="4"/>
        </w:numPr>
      </w:pPr>
      <w:r w:rsidRPr="00C91F42">
        <w:t>Fantastic education provided to date. Thank you so much for providing this incredibly important service.</w:t>
      </w:r>
    </w:p>
    <w:p w:rsidR="00C91F42" w:rsidRPr="00C91F42" w:rsidRDefault="00C91F42" w:rsidP="00C91F42">
      <w:pPr>
        <w:pStyle w:val="ListParagraph"/>
      </w:pPr>
    </w:p>
    <w:p w:rsidR="009134AE" w:rsidRDefault="00F67F0F" w:rsidP="00C91F42">
      <w:pPr>
        <w:pStyle w:val="ListParagraph"/>
        <w:numPr>
          <w:ilvl w:val="0"/>
          <w:numId w:val="4"/>
        </w:numPr>
      </w:pPr>
      <w:r w:rsidRPr="00C91F42">
        <w:t>Fantastic service! Made me feel fully supported with my issues at the school and made the school take notice.</w:t>
      </w:r>
    </w:p>
    <w:p w:rsidR="00C91F42" w:rsidRPr="00C91F42" w:rsidRDefault="00C91F42" w:rsidP="00C91F42">
      <w:pPr>
        <w:pStyle w:val="ListParagraph"/>
      </w:pPr>
    </w:p>
    <w:p w:rsidR="00C91F42" w:rsidRPr="00C91F42" w:rsidRDefault="00C91F42" w:rsidP="00C91F42">
      <w:pPr>
        <w:pStyle w:val="ListParagraph"/>
        <w:numPr>
          <w:ilvl w:val="0"/>
          <w:numId w:val="4"/>
        </w:numPr>
        <w:rPr>
          <w:b/>
        </w:rPr>
      </w:pPr>
      <w:r w:rsidRPr="00C91F42">
        <w:rPr>
          <w:rFonts w:cs="Arial"/>
        </w:rPr>
        <w:t>Very worthwhile and informative</w:t>
      </w:r>
    </w:p>
    <w:p w:rsidR="00C91F42" w:rsidRPr="00C91F42" w:rsidRDefault="00C91F42" w:rsidP="00C91F42">
      <w:pPr>
        <w:pStyle w:val="ListParagraph"/>
        <w:rPr>
          <w:b/>
        </w:rPr>
      </w:pPr>
    </w:p>
    <w:p w:rsidR="00C91F42" w:rsidRDefault="00C91F42" w:rsidP="00C91F42">
      <w:pPr>
        <w:pStyle w:val="ListParagraph"/>
        <w:numPr>
          <w:ilvl w:val="0"/>
          <w:numId w:val="4"/>
        </w:numPr>
        <w:rPr>
          <w:rFonts w:cs="Arial"/>
          <w:color w:val="000000" w:themeColor="text1"/>
        </w:rPr>
      </w:pPr>
      <w:r w:rsidRPr="00C91F42">
        <w:rPr>
          <w:rFonts w:cs="Arial"/>
          <w:color w:val="000000" w:themeColor="text1"/>
        </w:rPr>
        <w:t>Absolutely second to none. The service is provided without reservation and as a matter of urgency. The service is valued by me and my family. I hope it's here to stay.</w:t>
      </w:r>
    </w:p>
    <w:p w:rsidR="00C91F42" w:rsidRPr="00C91F42" w:rsidRDefault="00C91F42" w:rsidP="00C91F42">
      <w:pPr>
        <w:pStyle w:val="ListParagraph"/>
        <w:rPr>
          <w:rFonts w:cs="Arial"/>
          <w:color w:val="000000" w:themeColor="text1"/>
        </w:rPr>
      </w:pPr>
    </w:p>
    <w:p w:rsidR="00356FCC" w:rsidRDefault="00356FCC">
      <w:r w:rsidRPr="00356FCC">
        <w:rPr>
          <w:noProof/>
          <w:lang w:eastAsia="en-GB"/>
        </w:rPr>
        <w:drawing>
          <wp:inline distT="0" distB="0" distL="0" distR="0">
            <wp:extent cx="5991225" cy="449342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92062" cy="4494048"/>
                    </a:xfrm>
                    <a:prstGeom prst="rect">
                      <a:avLst/>
                    </a:prstGeom>
                  </pic:spPr>
                </pic:pic>
              </a:graphicData>
            </a:graphic>
          </wp:inline>
        </w:drawing>
      </w:r>
    </w:p>
    <w:p w:rsidR="00702D22" w:rsidRDefault="00702D22" w:rsidP="00702D22"/>
    <w:p w:rsidR="00702D22" w:rsidRDefault="00702D22" w:rsidP="00702D22">
      <w:r>
        <w:t>I also sought feedback from the rest of the</w:t>
      </w:r>
      <w:r w:rsidR="004937D6">
        <w:t xml:space="preserve"> diabetes team </w:t>
      </w:r>
      <w:r>
        <w:t>regarding the implementation of the new role.  Over</w:t>
      </w:r>
      <w:r w:rsidR="004937D6">
        <w:t>all the team are very supportive</w:t>
      </w:r>
      <w:r>
        <w:t xml:space="preserve"> of the new role and </w:t>
      </w:r>
      <w:r w:rsidR="004937D6">
        <w:t xml:space="preserve">they </w:t>
      </w:r>
      <w:r>
        <w:t>feel that it provides a positive addition to the service we offer our patients and their families.  Some of their comments include:</w:t>
      </w:r>
    </w:p>
    <w:p w:rsidR="00702D22" w:rsidRPr="00C91F42" w:rsidRDefault="00702D22" w:rsidP="00702D22">
      <w:pPr>
        <w:numPr>
          <w:ilvl w:val="0"/>
          <w:numId w:val="5"/>
        </w:numPr>
      </w:pPr>
      <w:r w:rsidRPr="00C91F42">
        <w:t>It has freed up time for the other PDSNs to continue with other clinical work</w:t>
      </w:r>
    </w:p>
    <w:p w:rsidR="00702D22" w:rsidRPr="00C91F42" w:rsidRDefault="00702D22" w:rsidP="00702D22">
      <w:pPr>
        <w:numPr>
          <w:ilvl w:val="0"/>
          <w:numId w:val="5"/>
        </w:numPr>
      </w:pPr>
      <w:r w:rsidRPr="00C91F42">
        <w:lastRenderedPageBreak/>
        <w:t xml:space="preserve">Feedback from parents and children is that school communication is much improved and it is useful to have a point of contact within the team </w:t>
      </w:r>
    </w:p>
    <w:p w:rsidR="00702D22" w:rsidRDefault="00702D22" w:rsidP="00702D22">
      <w:pPr>
        <w:numPr>
          <w:ilvl w:val="0"/>
          <w:numId w:val="5"/>
        </w:numPr>
      </w:pPr>
      <w:r w:rsidRPr="00C91F42">
        <w:t xml:space="preserve">Able to provide more proactive care and education, </w:t>
      </w:r>
      <w:proofErr w:type="gramStart"/>
      <w:r w:rsidRPr="00C91F42">
        <w:t>It</w:t>
      </w:r>
      <w:proofErr w:type="gramEnd"/>
      <w:r w:rsidRPr="00C91F42">
        <w:t xml:space="preserve"> has also allowed more time for service development and CPD. </w:t>
      </w:r>
    </w:p>
    <w:p w:rsidR="00702D22" w:rsidRPr="00D66AF2" w:rsidRDefault="00702D22" w:rsidP="00702D22">
      <w:pPr>
        <w:numPr>
          <w:ilvl w:val="0"/>
          <w:numId w:val="5"/>
        </w:numPr>
      </w:pPr>
      <w:r w:rsidRPr="00D66AF2">
        <w:t xml:space="preserve">I do feel that we have lost a personal link with the schools and that ability to provide holistic care for our patients for whom we are the named nurse. </w:t>
      </w:r>
    </w:p>
    <w:p w:rsidR="00702D22" w:rsidRPr="00D66AF2" w:rsidRDefault="00702D22" w:rsidP="00702D22">
      <w:pPr>
        <w:numPr>
          <w:ilvl w:val="0"/>
          <w:numId w:val="5"/>
        </w:numPr>
      </w:pPr>
      <w:r>
        <w:t>The role p</w:t>
      </w:r>
      <w:r w:rsidRPr="00D66AF2">
        <w:t xml:space="preserve">ositively supports a developing diabetes team. Point of contact for the schools and ability to provide ongoing support as and when is needed </w:t>
      </w:r>
    </w:p>
    <w:p w:rsidR="00702D22" w:rsidRPr="00D66AF2" w:rsidRDefault="00702D22" w:rsidP="00702D22">
      <w:pPr>
        <w:numPr>
          <w:ilvl w:val="0"/>
          <w:numId w:val="5"/>
        </w:numPr>
      </w:pPr>
      <w:r>
        <w:t>This role h</w:t>
      </w:r>
      <w:r w:rsidRPr="00D66AF2">
        <w:t>elps the team to be more resourceful and proactive in their roles</w:t>
      </w:r>
    </w:p>
    <w:p w:rsidR="004937D6" w:rsidRDefault="004937D6">
      <w:pPr>
        <w:rPr>
          <w:b/>
        </w:rPr>
      </w:pPr>
    </w:p>
    <w:p w:rsidR="009134AE" w:rsidRPr="00C91F42" w:rsidRDefault="00702D22" w:rsidP="00D04F61">
      <w:r w:rsidRPr="00702D22">
        <w:rPr>
          <w:b/>
        </w:rPr>
        <w:t>What’s next?</w:t>
      </w:r>
    </w:p>
    <w:p w:rsidR="009134AE" w:rsidRPr="00702D22" w:rsidRDefault="00F67F0F" w:rsidP="00702D22">
      <w:pPr>
        <w:numPr>
          <w:ilvl w:val="0"/>
          <w:numId w:val="7"/>
        </w:numPr>
      </w:pPr>
      <w:r w:rsidRPr="00702D22">
        <w:t>Secure ongoing funding – Risk Assessment procedure underway</w:t>
      </w:r>
    </w:p>
    <w:p w:rsidR="009134AE" w:rsidRPr="00702D22" w:rsidRDefault="00F67F0F" w:rsidP="00702D22">
      <w:pPr>
        <w:numPr>
          <w:ilvl w:val="0"/>
          <w:numId w:val="7"/>
        </w:numPr>
      </w:pPr>
      <w:r w:rsidRPr="00702D22">
        <w:t>Bench-marking</w:t>
      </w:r>
      <w:r w:rsidR="00702D22">
        <w:t xml:space="preserve"> with other diabetes units both in wales and England.  Some centres provide </w:t>
      </w:r>
      <w:r w:rsidR="00575EC1">
        <w:t>diabetes training sessions that schools are invited to attend.  This results in update training being provided to many schools simultaneously as well as getting schools together to share best practice</w:t>
      </w:r>
    </w:p>
    <w:p w:rsidR="009134AE" w:rsidRPr="00702D22" w:rsidRDefault="00A64E69" w:rsidP="00702D22">
      <w:pPr>
        <w:numPr>
          <w:ilvl w:val="0"/>
          <w:numId w:val="7"/>
        </w:numPr>
      </w:pPr>
      <w:r>
        <w:t>Write a j</w:t>
      </w:r>
      <w:r w:rsidR="00F67F0F" w:rsidRPr="00702D22">
        <w:t>ob description</w:t>
      </w:r>
    </w:p>
    <w:p w:rsidR="009134AE" w:rsidRPr="00702D22" w:rsidRDefault="00F67F0F" w:rsidP="00702D22">
      <w:pPr>
        <w:numPr>
          <w:ilvl w:val="0"/>
          <w:numId w:val="7"/>
        </w:numPr>
      </w:pPr>
      <w:r w:rsidRPr="00702D22">
        <w:t>Develop more pro-active ways of working</w:t>
      </w:r>
      <w:r w:rsidR="00A64E69">
        <w:t xml:space="preserve"> </w:t>
      </w:r>
      <w:proofErr w:type="spellStart"/>
      <w:r w:rsidR="00A64E69">
        <w:t>eg</w:t>
      </w:r>
      <w:proofErr w:type="spellEnd"/>
      <w:r w:rsidR="00D04F61">
        <w:t>.</w:t>
      </w:r>
      <w:r w:rsidR="00A64E69">
        <w:t xml:space="preserve"> prepare for transition to high school in line with the schools’ transition programme</w:t>
      </w:r>
    </w:p>
    <w:p w:rsidR="009134AE" w:rsidRPr="00702D22" w:rsidRDefault="00F67F0F" w:rsidP="00702D22">
      <w:pPr>
        <w:numPr>
          <w:ilvl w:val="0"/>
          <w:numId w:val="7"/>
        </w:numPr>
      </w:pPr>
      <w:r w:rsidRPr="00702D22">
        <w:t>Closer liaison with school nurses</w:t>
      </w:r>
    </w:p>
    <w:p w:rsidR="00C91F42" w:rsidRPr="0081547B" w:rsidRDefault="00C91F42"/>
    <w:sectPr w:rsidR="00C91F42" w:rsidRPr="0081547B" w:rsidSect="00356FCC">
      <w:footerReference w:type="default" r:id="rId10"/>
      <w:pgSz w:w="11906" w:h="16838"/>
      <w:pgMar w:top="720" w:right="720"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D6" w:rsidRDefault="004937D6" w:rsidP="004937D6">
      <w:pPr>
        <w:spacing w:after="0" w:line="240" w:lineRule="auto"/>
      </w:pPr>
      <w:r>
        <w:separator/>
      </w:r>
    </w:p>
  </w:endnote>
  <w:endnote w:type="continuationSeparator" w:id="0">
    <w:p w:rsidR="004937D6" w:rsidRDefault="004937D6" w:rsidP="00493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3944"/>
      <w:docPartObj>
        <w:docPartGallery w:val="Page Numbers (Bottom of Page)"/>
        <w:docPartUnique/>
      </w:docPartObj>
    </w:sdtPr>
    <w:sdtContent>
      <w:p w:rsidR="004937D6" w:rsidRDefault="006105A6">
        <w:pPr>
          <w:pStyle w:val="Footer"/>
          <w:jc w:val="right"/>
        </w:pPr>
        <w:r>
          <w:fldChar w:fldCharType="begin"/>
        </w:r>
        <w:r w:rsidR="00F67F0F">
          <w:instrText xml:space="preserve"> PAGE   \* MERGEFORMAT </w:instrText>
        </w:r>
        <w:r>
          <w:fldChar w:fldCharType="separate"/>
        </w:r>
        <w:r w:rsidR="00FA237D">
          <w:rPr>
            <w:noProof/>
          </w:rPr>
          <w:t>4</w:t>
        </w:r>
        <w:r>
          <w:rPr>
            <w:noProof/>
          </w:rPr>
          <w:fldChar w:fldCharType="end"/>
        </w:r>
      </w:p>
    </w:sdtContent>
  </w:sdt>
  <w:p w:rsidR="004937D6" w:rsidRDefault="00353906">
    <w:pPr>
      <w:pStyle w:val="Footer"/>
    </w:pPr>
    <w:r>
      <w:t>Corinna Bretland, Diabetes Schools Educator _</w:t>
    </w:r>
    <w:r w:rsidRPr="00353906">
      <w:t xml:space="preserve"> </w:t>
    </w:r>
    <w:r>
      <w:t>October 2016</w:t>
    </w:r>
    <w:r w:rsidRPr="00353906">
      <w:t xml:space="preserve"> </w:t>
    </w:r>
    <w:r>
      <w:t>report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D6" w:rsidRDefault="004937D6" w:rsidP="004937D6">
      <w:pPr>
        <w:spacing w:after="0" w:line="240" w:lineRule="auto"/>
      </w:pPr>
      <w:r>
        <w:separator/>
      </w:r>
    </w:p>
  </w:footnote>
  <w:footnote w:type="continuationSeparator" w:id="0">
    <w:p w:rsidR="004937D6" w:rsidRDefault="004937D6" w:rsidP="00493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37A"/>
    <w:multiLevelType w:val="hybridMultilevel"/>
    <w:tmpl w:val="7E84EF2C"/>
    <w:lvl w:ilvl="0" w:tplc="1F126F94">
      <w:start w:val="1"/>
      <w:numFmt w:val="bullet"/>
      <w:lvlText w:val="•"/>
      <w:lvlJc w:val="left"/>
      <w:pPr>
        <w:tabs>
          <w:tab w:val="num" w:pos="720"/>
        </w:tabs>
        <w:ind w:left="720" w:hanging="360"/>
      </w:pPr>
      <w:rPr>
        <w:rFonts w:ascii="Arial" w:hAnsi="Arial" w:hint="default"/>
      </w:rPr>
    </w:lvl>
    <w:lvl w:ilvl="1" w:tplc="EB5CDF26" w:tentative="1">
      <w:start w:val="1"/>
      <w:numFmt w:val="bullet"/>
      <w:lvlText w:val="•"/>
      <w:lvlJc w:val="left"/>
      <w:pPr>
        <w:tabs>
          <w:tab w:val="num" w:pos="1440"/>
        </w:tabs>
        <w:ind w:left="1440" w:hanging="360"/>
      </w:pPr>
      <w:rPr>
        <w:rFonts w:ascii="Arial" w:hAnsi="Arial" w:hint="default"/>
      </w:rPr>
    </w:lvl>
    <w:lvl w:ilvl="2" w:tplc="2E8E5E38" w:tentative="1">
      <w:start w:val="1"/>
      <w:numFmt w:val="bullet"/>
      <w:lvlText w:val="•"/>
      <w:lvlJc w:val="left"/>
      <w:pPr>
        <w:tabs>
          <w:tab w:val="num" w:pos="2160"/>
        </w:tabs>
        <w:ind w:left="2160" w:hanging="360"/>
      </w:pPr>
      <w:rPr>
        <w:rFonts w:ascii="Arial" w:hAnsi="Arial" w:hint="default"/>
      </w:rPr>
    </w:lvl>
    <w:lvl w:ilvl="3" w:tplc="0E263B00" w:tentative="1">
      <w:start w:val="1"/>
      <w:numFmt w:val="bullet"/>
      <w:lvlText w:val="•"/>
      <w:lvlJc w:val="left"/>
      <w:pPr>
        <w:tabs>
          <w:tab w:val="num" w:pos="2880"/>
        </w:tabs>
        <w:ind w:left="2880" w:hanging="360"/>
      </w:pPr>
      <w:rPr>
        <w:rFonts w:ascii="Arial" w:hAnsi="Arial" w:hint="default"/>
      </w:rPr>
    </w:lvl>
    <w:lvl w:ilvl="4" w:tplc="C106BBCA" w:tentative="1">
      <w:start w:val="1"/>
      <w:numFmt w:val="bullet"/>
      <w:lvlText w:val="•"/>
      <w:lvlJc w:val="left"/>
      <w:pPr>
        <w:tabs>
          <w:tab w:val="num" w:pos="3600"/>
        </w:tabs>
        <w:ind w:left="3600" w:hanging="360"/>
      </w:pPr>
      <w:rPr>
        <w:rFonts w:ascii="Arial" w:hAnsi="Arial" w:hint="default"/>
      </w:rPr>
    </w:lvl>
    <w:lvl w:ilvl="5" w:tplc="E4D0C44A" w:tentative="1">
      <w:start w:val="1"/>
      <w:numFmt w:val="bullet"/>
      <w:lvlText w:val="•"/>
      <w:lvlJc w:val="left"/>
      <w:pPr>
        <w:tabs>
          <w:tab w:val="num" w:pos="4320"/>
        </w:tabs>
        <w:ind w:left="4320" w:hanging="360"/>
      </w:pPr>
      <w:rPr>
        <w:rFonts w:ascii="Arial" w:hAnsi="Arial" w:hint="default"/>
      </w:rPr>
    </w:lvl>
    <w:lvl w:ilvl="6" w:tplc="D8CCA918" w:tentative="1">
      <w:start w:val="1"/>
      <w:numFmt w:val="bullet"/>
      <w:lvlText w:val="•"/>
      <w:lvlJc w:val="left"/>
      <w:pPr>
        <w:tabs>
          <w:tab w:val="num" w:pos="5040"/>
        </w:tabs>
        <w:ind w:left="5040" w:hanging="360"/>
      </w:pPr>
      <w:rPr>
        <w:rFonts w:ascii="Arial" w:hAnsi="Arial" w:hint="default"/>
      </w:rPr>
    </w:lvl>
    <w:lvl w:ilvl="7" w:tplc="859AE0F8" w:tentative="1">
      <w:start w:val="1"/>
      <w:numFmt w:val="bullet"/>
      <w:lvlText w:val="•"/>
      <w:lvlJc w:val="left"/>
      <w:pPr>
        <w:tabs>
          <w:tab w:val="num" w:pos="5760"/>
        </w:tabs>
        <w:ind w:left="5760" w:hanging="360"/>
      </w:pPr>
      <w:rPr>
        <w:rFonts w:ascii="Arial" w:hAnsi="Arial" w:hint="default"/>
      </w:rPr>
    </w:lvl>
    <w:lvl w:ilvl="8" w:tplc="4BE29B1C" w:tentative="1">
      <w:start w:val="1"/>
      <w:numFmt w:val="bullet"/>
      <w:lvlText w:val="•"/>
      <w:lvlJc w:val="left"/>
      <w:pPr>
        <w:tabs>
          <w:tab w:val="num" w:pos="6480"/>
        </w:tabs>
        <w:ind w:left="6480" w:hanging="360"/>
      </w:pPr>
      <w:rPr>
        <w:rFonts w:ascii="Arial" w:hAnsi="Arial" w:hint="default"/>
      </w:rPr>
    </w:lvl>
  </w:abstractNum>
  <w:abstractNum w:abstractNumId="1">
    <w:nsid w:val="0BA02E8A"/>
    <w:multiLevelType w:val="hybridMultilevel"/>
    <w:tmpl w:val="34FA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8140C"/>
    <w:multiLevelType w:val="hybridMultilevel"/>
    <w:tmpl w:val="7084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B6313"/>
    <w:multiLevelType w:val="hybridMultilevel"/>
    <w:tmpl w:val="318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67170B"/>
    <w:multiLevelType w:val="hybridMultilevel"/>
    <w:tmpl w:val="7F7ACEF6"/>
    <w:lvl w:ilvl="0" w:tplc="4CC0D56E">
      <w:start w:val="1"/>
      <w:numFmt w:val="bullet"/>
      <w:lvlText w:val="•"/>
      <w:lvlJc w:val="left"/>
      <w:pPr>
        <w:tabs>
          <w:tab w:val="num" w:pos="720"/>
        </w:tabs>
        <w:ind w:left="720" w:hanging="360"/>
      </w:pPr>
      <w:rPr>
        <w:rFonts w:ascii="Arial" w:hAnsi="Arial" w:hint="default"/>
      </w:rPr>
    </w:lvl>
    <w:lvl w:ilvl="1" w:tplc="6B98420E" w:tentative="1">
      <w:start w:val="1"/>
      <w:numFmt w:val="bullet"/>
      <w:lvlText w:val="•"/>
      <w:lvlJc w:val="left"/>
      <w:pPr>
        <w:tabs>
          <w:tab w:val="num" w:pos="1440"/>
        </w:tabs>
        <w:ind w:left="1440" w:hanging="360"/>
      </w:pPr>
      <w:rPr>
        <w:rFonts w:ascii="Arial" w:hAnsi="Arial" w:hint="default"/>
      </w:rPr>
    </w:lvl>
    <w:lvl w:ilvl="2" w:tplc="93A0D2DA" w:tentative="1">
      <w:start w:val="1"/>
      <w:numFmt w:val="bullet"/>
      <w:lvlText w:val="•"/>
      <w:lvlJc w:val="left"/>
      <w:pPr>
        <w:tabs>
          <w:tab w:val="num" w:pos="2160"/>
        </w:tabs>
        <w:ind w:left="2160" w:hanging="360"/>
      </w:pPr>
      <w:rPr>
        <w:rFonts w:ascii="Arial" w:hAnsi="Arial" w:hint="default"/>
      </w:rPr>
    </w:lvl>
    <w:lvl w:ilvl="3" w:tplc="93DE2BB8" w:tentative="1">
      <w:start w:val="1"/>
      <w:numFmt w:val="bullet"/>
      <w:lvlText w:val="•"/>
      <w:lvlJc w:val="left"/>
      <w:pPr>
        <w:tabs>
          <w:tab w:val="num" w:pos="2880"/>
        </w:tabs>
        <w:ind w:left="2880" w:hanging="360"/>
      </w:pPr>
      <w:rPr>
        <w:rFonts w:ascii="Arial" w:hAnsi="Arial" w:hint="default"/>
      </w:rPr>
    </w:lvl>
    <w:lvl w:ilvl="4" w:tplc="98020BFE" w:tentative="1">
      <w:start w:val="1"/>
      <w:numFmt w:val="bullet"/>
      <w:lvlText w:val="•"/>
      <w:lvlJc w:val="left"/>
      <w:pPr>
        <w:tabs>
          <w:tab w:val="num" w:pos="3600"/>
        </w:tabs>
        <w:ind w:left="3600" w:hanging="360"/>
      </w:pPr>
      <w:rPr>
        <w:rFonts w:ascii="Arial" w:hAnsi="Arial" w:hint="default"/>
      </w:rPr>
    </w:lvl>
    <w:lvl w:ilvl="5" w:tplc="5F5E0218" w:tentative="1">
      <w:start w:val="1"/>
      <w:numFmt w:val="bullet"/>
      <w:lvlText w:val="•"/>
      <w:lvlJc w:val="left"/>
      <w:pPr>
        <w:tabs>
          <w:tab w:val="num" w:pos="4320"/>
        </w:tabs>
        <w:ind w:left="4320" w:hanging="360"/>
      </w:pPr>
      <w:rPr>
        <w:rFonts w:ascii="Arial" w:hAnsi="Arial" w:hint="default"/>
      </w:rPr>
    </w:lvl>
    <w:lvl w:ilvl="6" w:tplc="BF1AE732" w:tentative="1">
      <w:start w:val="1"/>
      <w:numFmt w:val="bullet"/>
      <w:lvlText w:val="•"/>
      <w:lvlJc w:val="left"/>
      <w:pPr>
        <w:tabs>
          <w:tab w:val="num" w:pos="5040"/>
        </w:tabs>
        <w:ind w:left="5040" w:hanging="360"/>
      </w:pPr>
      <w:rPr>
        <w:rFonts w:ascii="Arial" w:hAnsi="Arial" w:hint="default"/>
      </w:rPr>
    </w:lvl>
    <w:lvl w:ilvl="7" w:tplc="0C1044DA" w:tentative="1">
      <w:start w:val="1"/>
      <w:numFmt w:val="bullet"/>
      <w:lvlText w:val="•"/>
      <w:lvlJc w:val="left"/>
      <w:pPr>
        <w:tabs>
          <w:tab w:val="num" w:pos="5760"/>
        </w:tabs>
        <w:ind w:left="5760" w:hanging="360"/>
      </w:pPr>
      <w:rPr>
        <w:rFonts w:ascii="Arial" w:hAnsi="Arial" w:hint="default"/>
      </w:rPr>
    </w:lvl>
    <w:lvl w:ilvl="8" w:tplc="C8D07162" w:tentative="1">
      <w:start w:val="1"/>
      <w:numFmt w:val="bullet"/>
      <w:lvlText w:val="•"/>
      <w:lvlJc w:val="left"/>
      <w:pPr>
        <w:tabs>
          <w:tab w:val="num" w:pos="6480"/>
        </w:tabs>
        <w:ind w:left="6480" w:hanging="360"/>
      </w:pPr>
      <w:rPr>
        <w:rFonts w:ascii="Arial" w:hAnsi="Arial" w:hint="default"/>
      </w:rPr>
    </w:lvl>
  </w:abstractNum>
  <w:abstractNum w:abstractNumId="5">
    <w:nsid w:val="4CB171F9"/>
    <w:multiLevelType w:val="hybridMultilevel"/>
    <w:tmpl w:val="81BA6118"/>
    <w:lvl w:ilvl="0" w:tplc="63843BCE">
      <w:start w:val="1"/>
      <w:numFmt w:val="bullet"/>
      <w:lvlText w:val="•"/>
      <w:lvlJc w:val="left"/>
      <w:pPr>
        <w:tabs>
          <w:tab w:val="num" w:pos="720"/>
        </w:tabs>
        <w:ind w:left="720" w:hanging="360"/>
      </w:pPr>
      <w:rPr>
        <w:rFonts w:ascii="Arial" w:hAnsi="Arial" w:hint="default"/>
      </w:rPr>
    </w:lvl>
    <w:lvl w:ilvl="1" w:tplc="C50E1C5C" w:tentative="1">
      <w:start w:val="1"/>
      <w:numFmt w:val="bullet"/>
      <w:lvlText w:val="•"/>
      <w:lvlJc w:val="left"/>
      <w:pPr>
        <w:tabs>
          <w:tab w:val="num" w:pos="1440"/>
        </w:tabs>
        <w:ind w:left="1440" w:hanging="360"/>
      </w:pPr>
      <w:rPr>
        <w:rFonts w:ascii="Arial" w:hAnsi="Arial" w:hint="default"/>
      </w:rPr>
    </w:lvl>
    <w:lvl w:ilvl="2" w:tplc="756A0000" w:tentative="1">
      <w:start w:val="1"/>
      <w:numFmt w:val="bullet"/>
      <w:lvlText w:val="•"/>
      <w:lvlJc w:val="left"/>
      <w:pPr>
        <w:tabs>
          <w:tab w:val="num" w:pos="2160"/>
        </w:tabs>
        <w:ind w:left="2160" w:hanging="360"/>
      </w:pPr>
      <w:rPr>
        <w:rFonts w:ascii="Arial" w:hAnsi="Arial" w:hint="default"/>
      </w:rPr>
    </w:lvl>
    <w:lvl w:ilvl="3" w:tplc="5A387EC0" w:tentative="1">
      <w:start w:val="1"/>
      <w:numFmt w:val="bullet"/>
      <w:lvlText w:val="•"/>
      <w:lvlJc w:val="left"/>
      <w:pPr>
        <w:tabs>
          <w:tab w:val="num" w:pos="2880"/>
        </w:tabs>
        <w:ind w:left="2880" w:hanging="360"/>
      </w:pPr>
      <w:rPr>
        <w:rFonts w:ascii="Arial" w:hAnsi="Arial" w:hint="default"/>
      </w:rPr>
    </w:lvl>
    <w:lvl w:ilvl="4" w:tplc="EE54B454" w:tentative="1">
      <w:start w:val="1"/>
      <w:numFmt w:val="bullet"/>
      <w:lvlText w:val="•"/>
      <w:lvlJc w:val="left"/>
      <w:pPr>
        <w:tabs>
          <w:tab w:val="num" w:pos="3600"/>
        </w:tabs>
        <w:ind w:left="3600" w:hanging="360"/>
      </w:pPr>
      <w:rPr>
        <w:rFonts w:ascii="Arial" w:hAnsi="Arial" w:hint="default"/>
      </w:rPr>
    </w:lvl>
    <w:lvl w:ilvl="5" w:tplc="841EFF22" w:tentative="1">
      <w:start w:val="1"/>
      <w:numFmt w:val="bullet"/>
      <w:lvlText w:val="•"/>
      <w:lvlJc w:val="left"/>
      <w:pPr>
        <w:tabs>
          <w:tab w:val="num" w:pos="4320"/>
        </w:tabs>
        <w:ind w:left="4320" w:hanging="360"/>
      </w:pPr>
      <w:rPr>
        <w:rFonts w:ascii="Arial" w:hAnsi="Arial" w:hint="default"/>
      </w:rPr>
    </w:lvl>
    <w:lvl w:ilvl="6" w:tplc="89E6E2AA" w:tentative="1">
      <w:start w:val="1"/>
      <w:numFmt w:val="bullet"/>
      <w:lvlText w:val="•"/>
      <w:lvlJc w:val="left"/>
      <w:pPr>
        <w:tabs>
          <w:tab w:val="num" w:pos="5040"/>
        </w:tabs>
        <w:ind w:left="5040" w:hanging="360"/>
      </w:pPr>
      <w:rPr>
        <w:rFonts w:ascii="Arial" w:hAnsi="Arial" w:hint="default"/>
      </w:rPr>
    </w:lvl>
    <w:lvl w:ilvl="7" w:tplc="2982D8C8" w:tentative="1">
      <w:start w:val="1"/>
      <w:numFmt w:val="bullet"/>
      <w:lvlText w:val="•"/>
      <w:lvlJc w:val="left"/>
      <w:pPr>
        <w:tabs>
          <w:tab w:val="num" w:pos="5760"/>
        </w:tabs>
        <w:ind w:left="5760" w:hanging="360"/>
      </w:pPr>
      <w:rPr>
        <w:rFonts w:ascii="Arial" w:hAnsi="Arial" w:hint="default"/>
      </w:rPr>
    </w:lvl>
    <w:lvl w:ilvl="8" w:tplc="10D8840A" w:tentative="1">
      <w:start w:val="1"/>
      <w:numFmt w:val="bullet"/>
      <w:lvlText w:val="•"/>
      <w:lvlJc w:val="left"/>
      <w:pPr>
        <w:tabs>
          <w:tab w:val="num" w:pos="6480"/>
        </w:tabs>
        <w:ind w:left="6480" w:hanging="360"/>
      </w:pPr>
      <w:rPr>
        <w:rFonts w:ascii="Arial" w:hAnsi="Arial" w:hint="default"/>
      </w:rPr>
    </w:lvl>
  </w:abstractNum>
  <w:abstractNum w:abstractNumId="6">
    <w:nsid w:val="763A58DA"/>
    <w:multiLevelType w:val="hybridMultilevel"/>
    <w:tmpl w:val="E3CCC22E"/>
    <w:lvl w:ilvl="0" w:tplc="D486AC58">
      <w:start w:val="1"/>
      <w:numFmt w:val="bullet"/>
      <w:lvlText w:val="•"/>
      <w:lvlJc w:val="left"/>
      <w:pPr>
        <w:tabs>
          <w:tab w:val="num" w:pos="720"/>
        </w:tabs>
        <w:ind w:left="720" w:hanging="360"/>
      </w:pPr>
      <w:rPr>
        <w:rFonts w:ascii="Arial" w:hAnsi="Arial" w:hint="default"/>
      </w:rPr>
    </w:lvl>
    <w:lvl w:ilvl="1" w:tplc="56649E8C" w:tentative="1">
      <w:start w:val="1"/>
      <w:numFmt w:val="bullet"/>
      <w:lvlText w:val="•"/>
      <w:lvlJc w:val="left"/>
      <w:pPr>
        <w:tabs>
          <w:tab w:val="num" w:pos="1440"/>
        </w:tabs>
        <w:ind w:left="1440" w:hanging="360"/>
      </w:pPr>
      <w:rPr>
        <w:rFonts w:ascii="Arial" w:hAnsi="Arial" w:hint="default"/>
      </w:rPr>
    </w:lvl>
    <w:lvl w:ilvl="2" w:tplc="0896B5DA" w:tentative="1">
      <w:start w:val="1"/>
      <w:numFmt w:val="bullet"/>
      <w:lvlText w:val="•"/>
      <w:lvlJc w:val="left"/>
      <w:pPr>
        <w:tabs>
          <w:tab w:val="num" w:pos="2160"/>
        </w:tabs>
        <w:ind w:left="2160" w:hanging="360"/>
      </w:pPr>
      <w:rPr>
        <w:rFonts w:ascii="Arial" w:hAnsi="Arial" w:hint="default"/>
      </w:rPr>
    </w:lvl>
    <w:lvl w:ilvl="3" w:tplc="F50C785C" w:tentative="1">
      <w:start w:val="1"/>
      <w:numFmt w:val="bullet"/>
      <w:lvlText w:val="•"/>
      <w:lvlJc w:val="left"/>
      <w:pPr>
        <w:tabs>
          <w:tab w:val="num" w:pos="2880"/>
        </w:tabs>
        <w:ind w:left="2880" w:hanging="360"/>
      </w:pPr>
      <w:rPr>
        <w:rFonts w:ascii="Arial" w:hAnsi="Arial" w:hint="default"/>
      </w:rPr>
    </w:lvl>
    <w:lvl w:ilvl="4" w:tplc="E3861EA0" w:tentative="1">
      <w:start w:val="1"/>
      <w:numFmt w:val="bullet"/>
      <w:lvlText w:val="•"/>
      <w:lvlJc w:val="left"/>
      <w:pPr>
        <w:tabs>
          <w:tab w:val="num" w:pos="3600"/>
        </w:tabs>
        <w:ind w:left="3600" w:hanging="360"/>
      </w:pPr>
      <w:rPr>
        <w:rFonts w:ascii="Arial" w:hAnsi="Arial" w:hint="default"/>
      </w:rPr>
    </w:lvl>
    <w:lvl w:ilvl="5" w:tplc="3FCAB0F4" w:tentative="1">
      <w:start w:val="1"/>
      <w:numFmt w:val="bullet"/>
      <w:lvlText w:val="•"/>
      <w:lvlJc w:val="left"/>
      <w:pPr>
        <w:tabs>
          <w:tab w:val="num" w:pos="4320"/>
        </w:tabs>
        <w:ind w:left="4320" w:hanging="360"/>
      </w:pPr>
      <w:rPr>
        <w:rFonts w:ascii="Arial" w:hAnsi="Arial" w:hint="default"/>
      </w:rPr>
    </w:lvl>
    <w:lvl w:ilvl="6" w:tplc="26F0503E" w:tentative="1">
      <w:start w:val="1"/>
      <w:numFmt w:val="bullet"/>
      <w:lvlText w:val="•"/>
      <w:lvlJc w:val="left"/>
      <w:pPr>
        <w:tabs>
          <w:tab w:val="num" w:pos="5040"/>
        </w:tabs>
        <w:ind w:left="5040" w:hanging="360"/>
      </w:pPr>
      <w:rPr>
        <w:rFonts w:ascii="Arial" w:hAnsi="Arial" w:hint="default"/>
      </w:rPr>
    </w:lvl>
    <w:lvl w:ilvl="7" w:tplc="B1D81C72" w:tentative="1">
      <w:start w:val="1"/>
      <w:numFmt w:val="bullet"/>
      <w:lvlText w:val="•"/>
      <w:lvlJc w:val="left"/>
      <w:pPr>
        <w:tabs>
          <w:tab w:val="num" w:pos="5760"/>
        </w:tabs>
        <w:ind w:left="5760" w:hanging="360"/>
      </w:pPr>
      <w:rPr>
        <w:rFonts w:ascii="Arial" w:hAnsi="Arial" w:hint="default"/>
      </w:rPr>
    </w:lvl>
    <w:lvl w:ilvl="8" w:tplc="B9348EF0" w:tentative="1">
      <w:start w:val="1"/>
      <w:numFmt w:val="bullet"/>
      <w:lvlText w:val="•"/>
      <w:lvlJc w:val="left"/>
      <w:pPr>
        <w:tabs>
          <w:tab w:val="num" w:pos="6480"/>
        </w:tabs>
        <w:ind w:left="6480" w:hanging="360"/>
      </w:pPr>
      <w:rPr>
        <w:rFonts w:ascii="Arial" w:hAnsi="Arial" w:hint="default"/>
      </w:rPr>
    </w:lvl>
  </w:abstractNum>
  <w:abstractNum w:abstractNumId="7">
    <w:nsid w:val="78EF3415"/>
    <w:multiLevelType w:val="hybridMultilevel"/>
    <w:tmpl w:val="B2C82DC4"/>
    <w:lvl w:ilvl="0" w:tplc="1DD872FA">
      <w:start w:val="1"/>
      <w:numFmt w:val="bullet"/>
      <w:lvlText w:val="•"/>
      <w:lvlJc w:val="left"/>
      <w:pPr>
        <w:tabs>
          <w:tab w:val="num" w:pos="720"/>
        </w:tabs>
        <w:ind w:left="720" w:hanging="360"/>
      </w:pPr>
      <w:rPr>
        <w:rFonts w:ascii="Arial" w:hAnsi="Arial" w:hint="default"/>
      </w:rPr>
    </w:lvl>
    <w:lvl w:ilvl="1" w:tplc="779623CA" w:tentative="1">
      <w:start w:val="1"/>
      <w:numFmt w:val="bullet"/>
      <w:lvlText w:val="•"/>
      <w:lvlJc w:val="left"/>
      <w:pPr>
        <w:tabs>
          <w:tab w:val="num" w:pos="1440"/>
        </w:tabs>
        <w:ind w:left="1440" w:hanging="360"/>
      </w:pPr>
      <w:rPr>
        <w:rFonts w:ascii="Arial" w:hAnsi="Arial" w:hint="default"/>
      </w:rPr>
    </w:lvl>
    <w:lvl w:ilvl="2" w:tplc="612C5FB8" w:tentative="1">
      <w:start w:val="1"/>
      <w:numFmt w:val="bullet"/>
      <w:lvlText w:val="•"/>
      <w:lvlJc w:val="left"/>
      <w:pPr>
        <w:tabs>
          <w:tab w:val="num" w:pos="2160"/>
        </w:tabs>
        <w:ind w:left="2160" w:hanging="360"/>
      </w:pPr>
      <w:rPr>
        <w:rFonts w:ascii="Arial" w:hAnsi="Arial" w:hint="default"/>
      </w:rPr>
    </w:lvl>
    <w:lvl w:ilvl="3" w:tplc="91D4DE76" w:tentative="1">
      <w:start w:val="1"/>
      <w:numFmt w:val="bullet"/>
      <w:lvlText w:val="•"/>
      <w:lvlJc w:val="left"/>
      <w:pPr>
        <w:tabs>
          <w:tab w:val="num" w:pos="2880"/>
        </w:tabs>
        <w:ind w:left="2880" w:hanging="360"/>
      </w:pPr>
      <w:rPr>
        <w:rFonts w:ascii="Arial" w:hAnsi="Arial" w:hint="default"/>
      </w:rPr>
    </w:lvl>
    <w:lvl w:ilvl="4" w:tplc="19D43688" w:tentative="1">
      <w:start w:val="1"/>
      <w:numFmt w:val="bullet"/>
      <w:lvlText w:val="•"/>
      <w:lvlJc w:val="left"/>
      <w:pPr>
        <w:tabs>
          <w:tab w:val="num" w:pos="3600"/>
        </w:tabs>
        <w:ind w:left="3600" w:hanging="360"/>
      </w:pPr>
      <w:rPr>
        <w:rFonts w:ascii="Arial" w:hAnsi="Arial" w:hint="default"/>
      </w:rPr>
    </w:lvl>
    <w:lvl w:ilvl="5" w:tplc="57EC718E" w:tentative="1">
      <w:start w:val="1"/>
      <w:numFmt w:val="bullet"/>
      <w:lvlText w:val="•"/>
      <w:lvlJc w:val="left"/>
      <w:pPr>
        <w:tabs>
          <w:tab w:val="num" w:pos="4320"/>
        </w:tabs>
        <w:ind w:left="4320" w:hanging="360"/>
      </w:pPr>
      <w:rPr>
        <w:rFonts w:ascii="Arial" w:hAnsi="Arial" w:hint="default"/>
      </w:rPr>
    </w:lvl>
    <w:lvl w:ilvl="6" w:tplc="AF5275C0" w:tentative="1">
      <w:start w:val="1"/>
      <w:numFmt w:val="bullet"/>
      <w:lvlText w:val="•"/>
      <w:lvlJc w:val="left"/>
      <w:pPr>
        <w:tabs>
          <w:tab w:val="num" w:pos="5040"/>
        </w:tabs>
        <w:ind w:left="5040" w:hanging="360"/>
      </w:pPr>
      <w:rPr>
        <w:rFonts w:ascii="Arial" w:hAnsi="Arial" w:hint="default"/>
      </w:rPr>
    </w:lvl>
    <w:lvl w:ilvl="7" w:tplc="E2407448" w:tentative="1">
      <w:start w:val="1"/>
      <w:numFmt w:val="bullet"/>
      <w:lvlText w:val="•"/>
      <w:lvlJc w:val="left"/>
      <w:pPr>
        <w:tabs>
          <w:tab w:val="num" w:pos="5760"/>
        </w:tabs>
        <w:ind w:left="5760" w:hanging="360"/>
      </w:pPr>
      <w:rPr>
        <w:rFonts w:ascii="Arial" w:hAnsi="Arial" w:hint="default"/>
      </w:rPr>
    </w:lvl>
    <w:lvl w:ilvl="8" w:tplc="5426D01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456B"/>
    <w:rsid w:val="00127370"/>
    <w:rsid w:val="0023456B"/>
    <w:rsid w:val="0034633F"/>
    <w:rsid w:val="00353906"/>
    <w:rsid w:val="00356FCC"/>
    <w:rsid w:val="003E1652"/>
    <w:rsid w:val="004236ED"/>
    <w:rsid w:val="004937D6"/>
    <w:rsid w:val="005622B5"/>
    <w:rsid w:val="00575EC1"/>
    <w:rsid w:val="006105A6"/>
    <w:rsid w:val="0064024C"/>
    <w:rsid w:val="00702D22"/>
    <w:rsid w:val="0081547B"/>
    <w:rsid w:val="009134AE"/>
    <w:rsid w:val="00A0304D"/>
    <w:rsid w:val="00A64E69"/>
    <w:rsid w:val="00BF5C72"/>
    <w:rsid w:val="00C91F42"/>
    <w:rsid w:val="00CF4F7B"/>
    <w:rsid w:val="00D04F61"/>
    <w:rsid w:val="00D66AF2"/>
    <w:rsid w:val="00E22FD3"/>
    <w:rsid w:val="00EB022E"/>
    <w:rsid w:val="00EE6B3F"/>
    <w:rsid w:val="00F279DE"/>
    <w:rsid w:val="00F67F0F"/>
    <w:rsid w:val="00FA23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47B"/>
    <w:rPr>
      <w:rFonts w:ascii="Tahoma" w:hAnsi="Tahoma" w:cs="Tahoma"/>
      <w:sz w:val="16"/>
      <w:szCs w:val="16"/>
    </w:rPr>
  </w:style>
  <w:style w:type="paragraph" w:styleId="ListParagraph">
    <w:name w:val="List Paragraph"/>
    <w:basedOn w:val="Normal"/>
    <w:uiPriority w:val="34"/>
    <w:qFormat/>
    <w:rsid w:val="00C91F42"/>
    <w:pPr>
      <w:ind w:left="720"/>
      <w:contextualSpacing/>
    </w:pPr>
  </w:style>
  <w:style w:type="paragraph" w:styleId="Header">
    <w:name w:val="header"/>
    <w:basedOn w:val="Normal"/>
    <w:link w:val="HeaderChar"/>
    <w:uiPriority w:val="99"/>
    <w:unhideWhenUsed/>
    <w:rsid w:val="0049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7D6"/>
  </w:style>
  <w:style w:type="paragraph" w:styleId="Footer">
    <w:name w:val="footer"/>
    <w:basedOn w:val="Normal"/>
    <w:link w:val="FooterChar"/>
    <w:uiPriority w:val="99"/>
    <w:unhideWhenUsed/>
    <w:rsid w:val="0049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47B"/>
    <w:rPr>
      <w:rFonts w:ascii="Tahoma" w:hAnsi="Tahoma" w:cs="Tahoma"/>
      <w:sz w:val="16"/>
      <w:szCs w:val="16"/>
    </w:rPr>
  </w:style>
  <w:style w:type="paragraph" w:styleId="ListParagraph">
    <w:name w:val="List Paragraph"/>
    <w:basedOn w:val="Normal"/>
    <w:uiPriority w:val="34"/>
    <w:qFormat/>
    <w:rsid w:val="00C91F42"/>
    <w:pPr>
      <w:ind w:left="720"/>
      <w:contextualSpacing/>
    </w:pPr>
  </w:style>
</w:styles>
</file>

<file path=word/webSettings.xml><?xml version="1.0" encoding="utf-8"?>
<w:webSettings xmlns:r="http://schemas.openxmlformats.org/officeDocument/2006/relationships" xmlns:w="http://schemas.openxmlformats.org/wordprocessingml/2006/main">
  <w:divs>
    <w:div w:id="360202660">
      <w:bodyDiv w:val="1"/>
      <w:marLeft w:val="0"/>
      <w:marRight w:val="0"/>
      <w:marTop w:val="0"/>
      <w:marBottom w:val="0"/>
      <w:divBdr>
        <w:top w:val="none" w:sz="0" w:space="0" w:color="auto"/>
        <w:left w:val="none" w:sz="0" w:space="0" w:color="auto"/>
        <w:bottom w:val="none" w:sz="0" w:space="0" w:color="auto"/>
        <w:right w:val="none" w:sz="0" w:space="0" w:color="auto"/>
      </w:divBdr>
      <w:divsChild>
        <w:div w:id="606422952">
          <w:marLeft w:val="547"/>
          <w:marRight w:val="0"/>
          <w:marTop w:val="115"/>
          <w:marBottom w:val="120"/>
          <w:divBdr>
            <w:top w:val="none" w:sz="0" w:space="0" w:color="auto"/>
            <w:left w:val="none" w:sz="0" w:space="0" w:color="auto"/>
            <w:bottom w:val="none" w:sz="0" w:space="0" w:color="auto"/>
            <w:right w:val="none" w:sz="0" w:space="0" w:color="auto"/>
          </w:divBdr>
        </w:div>
        <w:div w:id="1216742854">
          <w:marLeft w:val="547"/>
          <w:marRight w:val="0"/>
          <w:marTop w:val="134"/>
          <w:marBottom w:val="120"/>
          <w:divBdr>
            <w:top w:val="none" w:sz="0" w:space="0" w:color="auto"/>
            <w:left w:val="none" w:sz="0" w:space="0" w:color="auto"/>
            <w:bottom w:val="none" w:sz="0" w:space="0" w:color="auto"/>
            <w:right w:val="none" w:sz="0" w:space="0" w:color="auto"/>
          </w:divBdr>
        </w:div>
        <w:div w:id="1446734766">
          <w:marLeft w:val="547"/>
          <w:marRight w:val="0"/>
          <w:marTop w:val="134"/>
          <w:marBottom w:val="120"/>
          <w:divBdr>
            <w:top w:val="none" w:sz="0" w:space="0" w:color="auto"/>
            <w:left w:val="none" w:sz="0" w:space="0" w:color="auto"/>
            <w:bottom w:val="none" w:sz="0" w:space="0" w:color="auto"/>
            <w:right w:val="none" w:sz="0" w:space="0" w:color="auto"/>
          </w:divBdr>
        </w:div>
      </w:divsChild>
    </w:div>
    <w:div w:id="443038844">
      <w:bodyDiv w:val="1"/>
      <w:marLeft w:val="0"/>
      <w:marRight w:val="0"/>
      <w:marTop w:val="0"/>
      <w:marBottom w:val="0"/>
      <w:divBdr>
        <w:top w:val="none" w:sz="0" w:space="0" w:color="auto"/>
        <w:left w:val="none" w:sz="0" w:space="0" w:color="auto"/>
        <w:bottom w:val="none" w:sz="0" w:space="0" w:color="auto"/>
        <w:right w:val="none" w:sz="0" w:space="0" w:color="auto"/>
      </w:divBdr>
      <w:divsChild>
        <w:div w:id="1522665620">
          <w:marLeft w:val="547"/>
          <w:marRight w:val="0"/>
          <w:marTop w:val="173"/>
          <w:marBottom w:val="120"/>
          <w:divBdr>
            <w:top w:val="none" w:sz="0" w:space="0" w:color="auto"/>
            <w:left w:val="none" w:sz="0" w:space="0" w:color="auto"/>
            <w:bottom w:val="none" w:sz="0" w:space="0" w:color="auto"/>
            <w:right w:val="none" w:sz="0" w:space="0" w:color="auto"/>
          </w:divBdr>
        </w:div>
        <w:div w:id="143812319">
          <w:marLeft w:val="547"/>
          <w:marRight w:val="0"/>
          <w:marTop w:val="173"/>
          <w:marBottom w:val="120"/>
          <w:divBdr>
            <w:top w:val="none" w:sz="0" w:space="0" w:color="auto"/>
            <w:left w:val="none" w:sz="0" w:space="0" w:color="auto"/>
            <w:bottom w:val="none" w:sz="0" w:space="0" w:color="auto"/>
            <w:right w:val="none" w:sz="0" w:space="0" w:color="auto"/>
          </w:divBdr>
        </w:div>
      </w:divsChild>
    </w:div>
    <w:div w:id="848714135">
      <w:bodyDiv w:val="1"/>
      <w:marLeft w:val="0"/>
      <w:marRight w:val="0"/>
      <w:marTop w:val="0"/>
      <w:marBottom w:val="0"/>
      <w:divBdr>
        <w:top w:val="none" w:sz="0" w:space="0" w:color="auto"/>
        <w:left w:val="none" w:sz="0" w:space="0" w:color="auto"/>
        <w:bottom w:val="none" w:sz="0" w:space="0" w:color="auto"/>
        <w:right w:val="none" w:sz="0" w:space="0" w:color="auto"/>
      </w:divBdr>
      <w:divsChild>
        <w:div w:id="1825857508">
          <w:marLeft w:val="547"/>
          <w:marRight w:val="0"/>
          <w:marTop w:val="154"/>
          <w:marBottom w:val="120"/>
          <w:divBdr>
            <w:top w:val="none" w:sz="0" w:space="0" w:color="auto"/>
            <w:left w:val="none" w:sz="0" w:space="0" w:color="auto"/>
            <w:bottom w:val="none" w:sz="0" w:space="0" w:color="auto"/>
            <w:right w:val="none" w:sz="0" w:space="0" w:color="auto"/>
          </w:divBdr>
        </w:div>
        <w:div w:id="2018268582">
          <w:marLeft w:val="547"/>
          <w:marRight w:val="0"/>
          <w:marTop w:val="154"/>
          <w:marBottom w:val="120"/>
          <w:divBdr>
            <w:top w:val="none" w:sz="0" w:space="0" w:color="auto"/>
            <w:left w:val="none" w:sz="0" w:space="0" w:color="auto"/>
            <w:bottom w:val="none" w:sz="0" w:space="0" w:color="auto"/>
            <w:right w:val="none" w:sz="0" w:space="0" w:color="auto"/>
          </w:divBdr>
        </w:div>
        <w:div w:id="59141536">
          <w:marLeft w:val="547"/>
          <w:marRight w:val="0"/>
          <w:marTop w:val="154"/>
          <w:marBottom w:val="120"/>
          <w:divBdr>
            <w:top w:val="none" w:sz="0" w:space="0" w:color="auto"/>
            <w:left w:val="none" w:sz="0" w:space="0" w:color="auto"/>
            <w:bottom w:val="none" w:sz="0" w:space="0" w:color="auto"/>
            <w:right w:val="none" w:sz="0" w:space="0" w:color="auto"/>
          </w:divBdr>
        </w:div>
      </w:divsChild>
    </w:div>
    <w:div w:id="914167334">
      <w:bodyDiv w:val="1"/>
      <w:marLeft w:val="0"/>
      <w:marRight w:val="0"/>
      <w:marTop w:val="0"/>
      <w:marBottom w:val="0"/>
      <w:divBdr>
        <w:top w:val="none" w:sz="0" w:space="0" w:color="auto"/>
        <w:left w:val="none" w:sz="0" w:space="0" w:color="auto"/>
        <w:bottom w:val="none" w:sz="0" w:space="0" w:color="auto"/>
        <w:right w:val="none" w:sz="0" w:space="0" w:color="auto"/>
      </w:divBdr>
      <w:divsChild>
        <w:div w:id="1611936006">
          <w:marLeft w:val="547"/>
          <w:marRight w:val="0"/>
          <w:marTop w:val="154"/>
          <w:marBottom w:val="120"/>
          <w:divBdr>
            <w:top w:val="none" w:sz="0" w:space="0" w:color="auto"/>
            <w:left w:val="none" w:sz="0" w:space="0" w:color="auto"/>
            <w:bottom w:val="none" w:sz="0" w:space="0" w:color="auto"/>
            <w:right w:val="none" w:sz="0" w:space="0" w:color="auto"/>
          </w:divBdr>
        </w:div>
        <w:div w:id="1321422033">
          <w:marLeft w:val="547"/>
          <w:marRight w:val="0"/>
          <w:marTop w:val="154"/>
          <w:marBottom w:val="120"/>
          <w:divBdr>
            <w:top w:val="none" w:sz="0" w:space="0" w:color="auto"/>
            <w:left w:val="none" w:sz="0" w:space="0" w:color="auto"/>
            <w:bottom w:val="none" w:sz="0" w:space="0" w:color="auto"/>
            <w:right w:val="none" w:sz="0" w:space="0" w:color="auto"/>
          </w:divBdr>
        </w:div>
        <w:div w:id="1031341334">
          <w:marLeft w:val="547"/>
          <w:marRight w:val="0"/>
          <w:marTop w:val="154"/>
          <w:marBottom w:val="120"/>
          <w:divBdr>
            <w:top w:val="none" w:sz="0" w:space="0" w:color="auto"/>
            <w:left w:val="none" w:sz="0" w:space="0" w:color="auto"/>
            <w:bottom w:val="none" w:sz="0" w:space="0" w:color="auto"/>
            <w:right w:val="none" w:sz="0" w:space="0" w:color="auto"/>
          </w:divBdr>
        </w:div>
        <w:div w:id="1770658487">
          <w:marLeft w:val="547"/>
          <w:marRight w:val="0"/>
          <w:marTop w:val="154"/>
          <w:marBottom w:val="120"/>
          <w:divBdr>
            <w:top w:val="none" w:sz="0" w:space="0" w:color="auto"/>
            <w:left w:val="none" w:sz="0" w:space="0" w:color="auto"/>
            <w:bottom w:val="none" w:sz="0" w:space="0" w:color="auto"/>
            <w:right w:val="none" w:sz="0" w:space="0" w:color="auto"/>
          </w:divBdr>
        </w:div>
        <w:div w:id="611981810">
          <w:marLeft w:val="547"/>
          <w:marRight w:val="0"/>
          <w:marTop w:val="154"/>
          <w:marBottom w:val="120"/>
          <w:divBdr>
            <w:top w:val="none" w:sz="0" w:space="0" w:color="auto"/>
            <w:left w:val="none" w:sz="0" w:space="0" w:color="auto"/>
            <w:bottom w:val="none" w:sz="0" w:space="0" w:color="auto"/>
            <w:right w:val="none" w:sz="0" w:space="0" w:color="auto"/>
          </w:divBdr>
        </w:div>
        <w:div w:id="1864443791">
          <w:marLeft w:val="547"/>
          <w:marRight w:val="0"/>
          <w:marTop w:val="154"/>
          <w:marBottom w:val="120"/>
          <w:divBdr>
            <w:top w:val="none" w:sz="0" w:space="0" w:color="auto"/>
            <w:left w:val="none" w:sz="0" w:space="0" w:color="auto"/>
            <w:bottom w:val="none" w:sz="0" w:space="0" w:color="auto"/>
            <w:right w:val="none" w:sz="0" w:space="0" w:color="auto"/>
          </w:divBdr>
        </w:div>
      </w:divsChild>
    </w:div>
    <w:div w:id="2051951649">
      <w:bodyDiv w:val="1"/>
      <w:marLeft w:val="0"/>
      <w:marRight w:val="0"/>
      <w:marTop w:val="0"/>
      <w:marBottom w:val="0"/>
      <w:divBdr>
        <w:top w:val="none" w:sz="0" w:space="0" w:color="auto"/>
        <w:left w:val="none" w:sz="0" w:space="0" w:color="auto"/>
        <w:bottom w:val="none" w:sz="0" w:space="0" w:color="auto"/>
        <w:right w:val="none" w:sz="0" w:space="0" w:color="auto"/>
      </w:divBdr>
      <w:divsChild>
        <w:div w:id="91901423">
          <w:marLeft w:val="547"/>
          <w:marRight w:val="0"/>
          <w:marTop w:val="115"/>
          <w:marBottom w:val="120"/>
          <w:divBdr>
            <w:top w:val="none" w:sz="0" w:space="0" w:color="auto"/>
            <w:left w:val="none" w:sz="0" w:space="0" w:color="auto"/>
            <w:bottom w:val="none" w:sz="0" w:space="0" w:color="auto"/>
            <w:right w:val="none" w:sz="0" w:space="0" w:color="auto"/>
          </w:divBdr>
        </w:div>
        <w:div w:id="1075930877">
          <w:marLeft w:val="547"/>
          <w:marRight w:val="0"/>
          <w:marTop w:val="115"/>
          <w:marBottom w:val="120"/>
          <w:divBdr>
            <w:top w:val="none" w:sz="0" w:space="0" w:color="auto"/>
            <w:left w:val="none" w:sz="0" w:space="0" w:color="auto"/>
            <w:bottom w:val="none" w:sz="0" w:space="0" w:color="auto"/>
            <w:right w:val="none" w:sz="0" w:space="0" w:color="auto"/>
          </w:divBdr>
        </w:div>
        <w:div w:id="503327647">
          <w:marLeft w:val="547"/>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dc:creator>
  <cp:lastModifiedBy>co083834</cp:lastModifiedBy>
  <cp:revision>2</cp:revision>
  <cp:lastPrinted>2016-10-13T08:25:00Z</cp:lastPrinted>
  <dcterms:created xsi:type="dcterms:W3CDTF">2017-05-24T11:20:00Z</dcterms:created>
  <dcterms:modified xsi:type="dcterms:W3CDTF">2017-05-24T11:20:00Z</dcterms:modified>
</cp:coreProperties>
</file>