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2A8" w:rsidRPr="008412A8" w:rsidRDefault="008412A8" w:rsidP="008412A8">
      <w:pPr>
        <w:tabs>
          <w:tab w:val="left" w:pos="454"/>
        </w:tabs>
        <w:spacing w:after="140" w:line="288" w:lineRule="auto"/>
        <w:rPr>
          <w:rFonts w:ascii="Arial" w:eastAsia="Times New Roman" w:hAnsi="Arial" w:cs="Times New Roman"/>
        </w:rPr>
        <w:sectPr w:rsidR="008412A8" w:rsidRPr="008412A8" w:rsidSect="00DC6115">
          <w:footerReference w:type="default" r:id="rId7"/>
          <w:headerReference w:type="first" r:id="rId8"/>
          <w:footerReference w:type="first" r:id="rId9"/>
          <w:pgSz w:w="11906" w:h="16838" w:code="9"/>
          <w:pgMar w:top="3572" w:right="1985" w:bottom="1985" w:left="1134" w:header="454" w:footer="454" w:gutter="0"/>
          <w:cols w:space="708"/>
          <w:titlePg/>
          <w:docGrid w:linePitch="360"/>
        </w:sectPr>
      </w:pPr>
    </w:p>
    <w:p w:rsidR="008412A8" w:rsidRDefault="008412A8" w:rsidP="006516A8">
      <w:pPr>
        <w:keepNext/>
        <w:keepLines/>
        <w:tabs>
          <w:tab w:val="left" w:pos="454"/>
        </w:tabs>
        <w:spacing w:after="140" w:line="216" w:lineRule="auto"/>
        <w:outlineLvl w:val="0"/>
        <w:rPr>
          <w:rFonts w:ascii="Arial" w:eastAsia="Times New Roman" w:hAnsi="Arial" w:cs="Times New Roman"/>
          <w:bCs/>
          <w:color w:val="00A246"/>
          <w:sz w:val="64"/>
          <w:szCs w:val="28"/>
        </w:rPr>
      </w:pPr>
      <w:r w:rsidRPr="008412A8">
        <w:rPr>
          <w:rFonts w:ascii="Arial" w:eastAsia="Times New Roman" w:hAnsi="Arial" w:cs="Times New Roman"/>
          <w:bCs/>
          <w:color w:val="00A246"/>
          <w:sz w:val="64"/>
          <w:szCs w:val="28"/>
        </w:rPr>
        <w:lastRenderedPageBreak/>
        <w:t>Macmillan Aftercare Rehabilitation Service (MARS) Focus Group, Royal Surrey County Hospital</w:t>
      </w:r>
    </w:p>
    <w:p w:rsidR="006516A8" w:rsidRPr="006516A8" w:rsidRDefault="006516A8" w:rsidP="006516A8">
      <w:pPr>
        <w:keepNext/>
        <w:keepLines/>
        <w:tabs>
          <w:tab w:val="left" w:pos="454"/>
        </w:tabs>
        <w:spacing w:after="140" w:line="216" w:lineRule="auto"/>
        <w:outlineLvl w:val="0"/>
        <w:rPr>
          <w:rFonts w:ascii="Arial" w:eastAsia="Times New Roman" w:hAnsi="Arial" w:cs="Times New Roman"/>
          <w:bCs/>
          <w:color w:val="00A246"/>
          <w:sz w:val="64"/>
          <w:szCs w:val="28"/>
        </w:rPr>
      </w:pPr>
    </w:p>
    <w:p w:rsidR="002C3D39" w:rsidRDefault="002C3D39" w:rsidP="008412A8">
      <w:pPr>
        <w:tabs>
          <w:tab w:val="left" w:pos="454"/>
          <w:tab w:val="left" w:pos="2040"/>
        </w:tabs>
        <w:spacing w:after="140" w:line="288" w:lineRule="auto"/>
        <w:rPr>
          <w:rFonts w:ascii="Arial" w:eastAsia="Times New Roman" w:hAnsi="Arial" w:cs="Times New Roman"/>
        </w:rPr>
      </w:pPr>
      <w:r>
        <w:rPr>
          <w:rFonts w:ascii="Arial" w:eastAsia="Times New Roman" w:hAnsi="Arial" w:cs="Times New Roman"/>
        </w:rPr>
        <w:t>Compiled by:</w:t>
      </w:r>
    </w:p>
    <w:p w:rsidR="008412A8" w:rsidRPr="008412A8" w:rsidRDefault="008412A8" w:rsidP="008412A8">
      <w:pPr>
        <w:tabs>
          <w:tab w:val="left" w:pos="454"/>
          <w:tab w:val="left" w:pos="2040"/>
        </w:tabs>
        <w:spacing w:after="140" w:line="288" w:lineRule="auto"/>
        <w:rPr>
          <w:rFonts w:ascii="Arial" w:eastAsia="Times New Roman" w:hAnsi="Arial" w:cs="Times New Roman"/>
        </w:rPr>
      </w:pPr>
      <w:r w:rsidRPr="008412A8">
        <w:rPr>
          <w:rFonts w:ascii="Arial" w:eastAsia="Times New Roman" w:hAnsi="Arial" w:cs="Times New Roman"/>
        </w:rPr>
        <w:t xml:space="preserve">Jill </w:t>
      </w:r>
      <w:proofErr w:type="spellStart"/>
      <w:r w:rsidRPr="008412A8">
        <w:rPr>
          <w:rFonts w:ascii="Arial" w:eastAsia="Times New Roman" w:hAnsi="Arial" w:cs="Times New Roman"/>
        </w:rPr>
        <w:t>Corbyn</w:t>
      </w:r>
      <w:proofErr w:type="spellEnd"/>
      <w:r w:rsidRPr="008412A8">
        <w:rPr>
          <w:rFonts w:ascii="Arial" w:eastAsia="Times New Roman" w:hAnsi="Arial" w:cs="Times New Roman"/>
        </w:rPr>
        <w:t>, Macmillan Involvement Coordinator</w:t>
      </w:r>
    </w:p>
    <w:p w:rsidR="008412A8" w:rsidRPr="008412A8" w:rsidRDefault="008412A8" w:rsidP="008412A8">
      <w:pPr>
        <w:tabs>
          <w:tab w:val="left" w:pos="454"/>
          <w:tab w:val="left" w:pos="2040"/>
        </w:tabs>
        <w:spacing w:after="140" w:line="288" w:lineRule="auto"/>
        <w:rPr>
          <w:rFonts w:ascii="Arial" w:eastAsia="Times New Roman" w:hAnsi="Arial" w:cs="Times New Roman"/>
        </w:rPr>
      </w:pPr>
      <w:r w:rsidRPr="008412A8">
        <w:rPr>
          <w:rFonts w:ascii="Arial" w:eastAsia="Times New Roman" w:hAnsi="Arial" w:cs="Times New Roman"/>
        </w:rPr>
        <w:t>Elizabeth Sey</w:t>
      </w:r>
      <w:r w:rsidR="002C3D39">
        <w:rPr>
          <w:rFonts w:ascii="Arial" w:eastAsia="Times New Roman" w:hAnsi="Arial" w:cs="Times New Roman"/>
        </w:rPr>
        <w:t>mour, Macmillan Care Support Worker</w:t>
      </w:r>
      <w:r w:rsidRPr="008412A8">
        <w:rPr>
          <w:rFonts w:ascii="Arial" w:eastAsia="Times New Roman" w:hAnsi="Arial" w:cs="Times New Roman"/>
        </w:rPr>
        <w:t xml:space="preserve">, MARS </w:t>
      </w:r>
    </w:p>
    <w:p w:rsidR="008412A8" w:rsidRPr="008412A8" w:rsidRDefault="008412A8" w:rsidP="008412A8">
      <w:pPr>
        <w:tabs>
          <w:tab w:val="left" w:pos="454"/>
          <w:tab w:val="left" w:pos="2040"/>
        </w:tabs>
        <w:spacing w:after="140" w:line="288" w:lineRule="auto"/>
        <w:rPr>
          <w:rFonts w:ascii="Arial" w:eastAsia="Times New Roman" w:hAnsi="Arial" w:cs="Times New Roman"/>
        </w:rPr>
      </w:pPr>
      <w:r w:rsidRPr="008412A8">
        <w:rPr>
          <w:rFonts w:ascii="Arial" w:eastAsia="Times New Roman" w:hAnsi="Arial" w:cs="Times New Roman"/>
        </w:rPr>
        <w:t>16</w:t>
      </w:r>
      <w:r w:rsidRPr="008412A8">
        <w:rPr>
          <w:rFonts w:ascii="Arial" w:eastAsia="Times New Roman" w:hAnsi="Arial" w:cs="Times New Roman"/>
          <w:vertAlign w:val="superscript"/>
        </w:rPr>
        <w:t>th</w:t>
      </w:r>
      <w:r w:rsidRPr="008412A8">
        <w:rPr>
          <w:rFonts w:ascii="Arial" w:eastAsia="Times New Roman" w:hAnsi="Arial" w:cs="Times New Roman"/>
        </w:rPr>
        <w:t xml:space="preserve"> December 2013</w:t>
      </w:r>
    </w:p>
    <w:p w:rsidR="006516A8" w:rsidRPr="008412A8" w:rsidRDefault="006516A8" w:rsidP="008412A8">
      <w:pPr>
        <w:keepNext/>
        <w:keepLines/>
        <w:tabs>
          <w:tab w:val="left" w:pos="454"/>
        </w:tabs>
        <w:spacing w:after="140" w:line="216" w:lineRule="auto"/>
        <w:outlineLvl w:val="1"/>
        <w:rPr>
          <w:rFonts w:ascii="Arial" w:eastAsia="Times New Roman" w:hAnsi="Arial" w:cs="Times New Roman"/>
        </w:rPr>
      </w:pPr>
    </w:p>
    <w:p w:rsidR="008412A8" w:rsidRDefault="008412A8" w:rsidP="008412A8">
      <w:pPr>
        <w:keepNext/>
        <w:keepLines/>
        <w:tabs>
          <w:tab w:val="left" w:pos="454"/>
        </w:tabs>
        <w:spacing w:after="140" w:line="216" w:lineRule="auto"/>
        <w:outlineLvl w:val="1"/>
        <w:rPr>
          <w:rFonts w:ascii="Arial" w:eastAsia="Times New Roman" w:hAnsi="Arial" w:cs="Times New Roman"/>
          <w:bCs/>
          <w:color w:val="00A246"/>
          <w:sz w:val="36"/>
          <w:szCs w:val="26"/>
        </w:rPr>
      </w:pPr>
      <w:r w:rsidRPr="008412A8">
        <w:rPr>
          <w:rFonts w:ascii="Arial" w:eastAsia="Times New Roman" w:hAnsi="Arial" w:cs="Times New Roman"/>
          <w:bCs/>
          <w:color w:val="00A246"/>
          <w:sz w:val="36"/>
          <w:szCs w:val="26"/>
        </w:rPr>
        <w:t>Executive Summary</w:t>
      </w:r>
    </w:p>
    <w:p w:rsidR="00DC6115" w:rsidRPr="008412A8" w:rsidRDefault="00DC6115" w:rsidP="008412A8">
      <w:pPr>
        <w:keepNext/>
        <w:keepLines/>
        <w:tabs>
          <w:tab w:val="left" w:pos="454"/>
        </w:tabs>
        <w:spacing w:after="140" w:line="216" w:lineRule="auto"/>
        <w:outlineLvl w:val="1"/>
        <w:rPr>
          <w:rFonts w:ascii="Arial" w:eastAsia="Times New Roman" w:hAnsi="Arial" w:cs="Times New Roman"/>
          <w:bCs/>
          <w:color w:val="00A246"/>
          <w:sz w:val="36"/>
          <w:szCs w:val="26"/>
        </w:rPr>
      </w:pPr>
    </w:p>
    <w:p w:rsidR="00DC6115" w:rsidRDefault="00DC6115" w:rsidP="008412A8">
      <w:pPr>
        <w:tabs>
          <w:tab w:val="left" w:pos="454"/>
        </w:tabs>
        <w:spacing w:after="140" w:line="288" w:lineRule="auto"/>
        <w:rPr>
          <w:rFonts w:ascii="Arial" w:eastAsia="Times New Roman" w:hAnsi="Arial" w:cs="Times New Roman"/>
        </w:rPr>
      </w:pPr>
      <w:r>
        <w:rPr>
          <w:rFonts w:ascii="Arial" w:eastAsia="Times New Roman" w:hAnsi="Arial" w:cs="Times New Roman"/>
        </w:rPr>
        <w:t xml:space="preserve">The </w:t>
      </w:r>
      <w:r w:rsidR="00F44836">
        <w:rPr>
          <w:rFonts w:ascii="Arial" w:eastAsia="Times New Roman" w:hAnsi="Arial" w:cs="Times New Roman"/>
        </w:rPr>
        <w:t>aims of the Focus group were</w:t>
      </w:r>
      <w:r>
        <w:rPr>
          <w:rFonts w:ascii="Arial" w:eastAsia="Times New Roman" w:hAnsi="Arial" w:cs="Times New Roman"/>
        </w:rPr>
        <w:t xml:space="preserve"> to identify a </w:t>
      </w:r>
      <w:r w:rsidR="00F44836">
        <w:rPr>
          <w:rFonts w:ascii="Arial" w:eastAsia="Times New Roman" w:hAnsi="Arial" w:cs="Times New Roman"/>
        </w:rPr>
        <w:t xml:space="preserve">benchmark </w:t>
      </w:r>
      <w:r>
        <w:rPr>
          <w:rFonts w:ascii="Arial" w:eastAsia="Times New Roman" w:hAnsi="Arial" w:cs="Times New Roman"/>
        </w:rPr>
        <w:t xml:space="preserve">of Head and Neck </w:t>
      </w:r>
      <w:r w:rsidR="0016171E">
        <w:rPr>
          <w:rFonts w:ascii="Arial" w:eastAsia="Times New Roman" w:hAnsi="Arial" w:cs="Times New Roman"/>
        </w:rPr>
        <w:t xml:space="preserve">cancer </w:t>
      </w:r>
      <w:r>
        <w:rPr>
          <w:rFonts w:ascii="Arial" w:eastAsia="Times New Roman" w:hAnsi="Arial" w:cs="Times New Roman"/>
        </w:rPr>
        <w:t>patient experience</w:t>
      </w:r>
      <w:r w:rsidR="00F44836">
        <w:rPr>
          <w:rFonts w:ascii="Arial" w:eastAsia="Times New Roman" w:hAnsi="Arial" w:cs="Times New Roman"/>
        </w:rPr>
        <w:t>, in terms of aftercare following discharge from RSCH and transfer to the local hospital,</w:t>
      </w:r>
      <w:r>
        <w:rPr>
          <w:rFonts w:ascii="Arial" w:eastAsia="Times New Roman" w:hAnsi="Arial" w:cs="Times New Roman"/>
        </w:rPr>
        <w:t xml:space="preserve"> prior to Mars formation. </w:t>
      </w:r>
    </w:p>
    <w:p w:rsidR="00DC6115" w:rsidRPr="008412A8" w:rsidRDefault="008412A8" w:rsidP="008412A8">
      <w:pPr>
        <w:tabs>
          <w:tab w:val="left" w:pos="454"/>
        </w:tabs>
        <w:spacing w:after="140" w:line="288" w:lineRule="auto"/>
        <w:rPr>
          <w:rFonts w:ascii="Arial" w:eastAsia="Times New Roman" w:hAnsi="Arial" w:cs="Times New Roman"/>
        </w:rPr>
      </w:pPr>
      <w:r w:rsidRPr="008412A8">
        <w:rPr>
          <w:rFonts w:ascii="Arial" w:eastAsia="Times New Roman" w:hAnsi="Arial" w:cs="Times New Roman"/>
        </w:rPr>
        <w:t>Participants in the Royal Surrey County Hospital Macmillan Aftercare Rehabilitation Service focus group were overwhelmingly positive about their treatment and about the support that they received. Three patients and one carer attended the group, held at the Fountain Centre on the 16</w:t>
      </w:r>
      <w:r w:rsidRPr="008412A8">
        <w:rPr>
          <w:rFonts w:ascii="Arial" w:eastAsia="Times New Roman" w:hAnsi="Arial" w:cs="Times New Roman"/>
          <w:vertAlign w:val="superscript"/>
        </w:rPr>
        <w:t>th</w:t>
      </w:r>
      <w:r w:rsidRPr="008412A8">
        <w:rPr>
          <w:rFonts w:ascii="Arial" w:eastAsia="Times New Roman" w:hAnsi="Arial" w:cs="Times New Roman"/>
        </w:rPr>
        <w:t xml:space="preserve"> December 2013. All of the patients had received treatment at more than one hospital. All patients underwent treatment at the Royal Surrey County Hospital and some received treatment at Frimley Park Hos</w:t>
      </w:r>
      <w:r w:rsidR="00044A4C">
        <w:rPr>
          <w:rFonts w:ascii="Arial" w:eastAsia="Times New Roman" w:hAnsi="Arial" w:cs="Times New Roman"/>
        </w:rPr>
        <w:t>pital and East Surrey</w:t>
      </w:r>
      <w:r w:rsidRPr="008412A8">
        <w:rPr>
          <w:rFonts w:ascii="Arial" w:eastAsia="Times New Roman" w:hAnsi="Arial" w:cs="Times New Roman"/>
        </w:rPr>
        <w:t xml:space="preserve"> Hospital.</w:t>
      </w:r>
    </w:p>
    <w:p w:rsidR="008412A8" w:rsidRPr="008412A8" w:rsidRDefault="008412A8" w:rsidP="008412A8">
      <w:pPr>
        <w:tabs>
          <w:tab w:val="left" w:pos="454"/>
        </w:tabs>
        <w:spacing w:after="140" w:line="288" w:lineRule="auto"/>
        <w:rPr>
          <w:rFonts w:ascii="Arial" w:eastAsia="Times New Roman" w:hAnsi="Arial" w:cs="Times New Roman"/>
        </w:rPr>
      </w:pPr>
      <w:r w:rsidRPr="008412A8">
        <w:rPr>
          <w:rFonts w:ascii="Arial" w:eastAsia="Times New Roman" w:hAnsi="Arial" w:cs="Times New Roman"/>
        </w:rPr>
        <w:t>Two of the patients had received support from a Clinical Nurse Sp</w:t>
      </w:r>
      <w:r w:rsidR="0016171E">
        <w:rPr>
          <w:rFonts w:ascii="Arial" w:eastAsia="Times New Roman" w:hAnsi="Arial" w:cs="Times New Roman"/>
        </w:rPr>
        <w:t xml:space="preserve">ecialist (CNS). </w:t>
      </w:r>
      <w:r w:rsidRPr="008412A8">
        <w:rPr>
          <w:rFonts w:ascii="Arial" w:eastAsia="Times New Roman" w:hAnsi="Arial" w:cs="Times New Roman"/>
        </w:rPr>
        <w:t>The patient who did not receive this support said that they felt well supported, but that it would have been beneficial to have a specialist nurse present when discussing treatment options on the ward. This person also reported feeling confused by the number of professionals involved in their treatment, which took place over three hospital sites. It was also suggested that having a CNS present would have been much more important for patients who do not have the support of friends and family.</w:t>
      </w:r>
    </w:p>
    <w:p w:rsidR="003561EC" w:rsidRPr="006516A8" w:rsidRDefault="008412A8" w:rsidP="006516A8">
      <w:pPr>
        <w:tabs>
          <w:tab w:val="left" w:pos="454"/>
        </w:tabs>
        <w:spacing w:after="140" w:line="288" w:lineRule="auto"/>
        <w:rPr>
          <w:rFonts w:ascii="Arial" w:eastAsia="Times New Roman" w:hAnsi="Arial" w:cs="Times New Roman"/>
        </w:rPr>
      </w:pPr>
      <w:r w:rsidRPr="008412A8">
        <w:rPr>
          <w:rFonts w:ascii="Arial" w:eastAsia="Times New Roman" w:hAnsi="Arial" w:cs="Times New Roman"/>
        </w:rPr>
        <w:t>The improvements that were suggested by patients and carers</w:t>
      </w:r>
      <w:r w:rsidR="00A84359">
        <w:rPr>
          <w:rFonts w:ascii="Arial" w:eastAsia="Times New Roman" w:hAnsi="Arial" w:cs="Times New Roman"/>
        </w:rPr>
        <w:t xml:space="preserve"> who t</w:t>
      </w:r>
      <w:r w:rsidR="0050089B">
        <w:rPr>
          <w:rFonts w:ascii="Arial" w:eastAsia="Times New Roman" w:hAnsi="Arial" w:cs="Times New Roman"/>
        </w:rPr>
        <w:t>ook part in this group were</w:t>
      </w:r>
      <w:r w:rsidR="00A84359">
        <w:rPr>
          <w:rFonts w:ascii="Arial" w:eastAsia="Times New Roman" w:hAnsi="Arial" w:cs="Times New Roman"/>
        </w:rPr>
        <w:t xml:space="preserve"> they would like to see more CNS support as an aware</w:t>
      </w:r>
      <w:r w:rsidR="0050089B">
        <w:rPr>
          <w:rFonts w:ascii="Arial" w:eastAsia="Times New Roman" w:hAnsi="Arial" w:cs="Times New Roman"/>
        </w:rPr>
        <w:t xml:space="preserve">ness of how busy the CNS’s were was </w:t>
      </w:r>
      <w:r w:rsidR="0050089B">
        <w:rPr>
          <w:rFonts w:ascii="Arial" w:eastAsia="Times New Roman" w:hAnsi="Arial" w:cs="Times New Roman"/>
        </w:rPr>
        <w:lastRenderedPageBreak/>
        <w:t>reported.</w:t>
      </w:r>
      <w:r w:rsidR="00A84359">
        <w:rPr>
          <w:rFonts w:ascii="Arial" w:eastAsia="Times New Roman" w:hAnsi="Arial" w:cs="Times New Roman"/>
        </w:rPr>
        <w:t xml:space="preserve"> It was also suggested that </w:t>
      </w:r>
      <w:r w:rsidR="006E25A9">
        <w:rPr>
          <w:rFonts w:ascii="Arial" w:eastAsia="Times New Roman" w:hAnsi="Arial" w:cs="Times New Roman"/>
        </w:rPr>
        <w:t xml:space="preserve">head and neck cancer specialist </w:t>
      </w:r>
      <w:r w:rsidR="00A84359">
        <w:rPr>
          <w:rFonts w:ascii="Arial" w:eastAsia="Times New Roman" w:hAnsi="Arial" w:cs="Times New Roman"/>
        </w:rPr>
        <w:t xml:space="preserve">support </w:t>
      </w:r>
      <w:r w:rsidR="006E25A9">
        <w:rPr>
          <w:rFonts w:ascii="Arial" w:eastAsia="Times New Roman" w:hAnsi="Arial" w:cs="Times New Roman"/>
        </w:rPr>
        <w:t>should continue</w:t>
      </w:r>
      <w:r w:rsidR="00A84359">
        <w:rPr>
          <w:rFonts w:ascii="Arial" w:eastAsia="Times New Roman" w:hAnsi="Arial" w:cs="Times New Roman"/>
        </w:rPr>
        <w:t xml:space="preserve"> through the monitoring stage. </w:t>
      </w:r>
    </w:p>
    <w:p w:rsidR="006516A8" w:rsidRDefault="006516A8" w:rsidP="008412A8">
      <w:pPr>
        <w:keepNext/>
        <w:keepLines/>
        <w:tabs>
          <w:tab w:val="left" w:pos="454"/>
        </w:tabs>
        <w:spacing w:after="140" w:line="216" w:lineRule="auto"/>
        <w:outlineLvl w:val="1"/>
        <w:rPr>
          <w:rFonts w:ascii="Arial" w:eastAsia="Times New Roman" w:hAnsi="Arial" w:cs="Times New Roman"/>
          <w:bCs/>
          <w:color w:val="00A246"/>
          <w:sz w:val="36"/>
          <w:szCs w:val="26"/>
        </w:rPr>
      </w:pPr>
    </w:p>
    <w:p w:rsidR="008412A8" w:rsidRPr="008412A8" w:rsidRDefault="008412A8" w:rsidP="008412A8">
      <w:pPr>
        <w:keepNext/>
        <w:keepLines/>
        <w:tabs>
          <w:tab w:val="left" w:pos="454"/>
        </w:tabs>
        <w:spacing w:after="140" w:line="216" w:lineRule="auto"/>
        <w:outlineLvl w:val="1"/>
        <w:rPr>
          <w:rFonts w:ascii="Arial" w:eastAsia="Times New Roman" w:hAnsi="Arial" w:cs="Times New Roman"/>
          <w:bCs/>
          <w:color w:val="00A246"/>
          <w:sz w:val="36"/>
          <w:szCs w:val="26"/>
        </w:rPr>
      </w:pPr>
      <w:r w:rsidRPr="008412A8">
        <w:rPr>
          <w:rFonts w:ascii="Arial" w:eastAsia="Times New Roman" w:hAnsi="Arial" w:cs="Times New Roman"/>
          <w:bCs/>
          <w:color w:val="00A246"/>
          <w:sz w:val="36"/>
          <w:szCs w:val="26"/>
        </w:rPr>
        <w:t>About the focus group</w:t>
      </w:r>
    </w:p>
    <w:p w:rsidR="008412A8" w:rsidRPr="008412A8" w:rsidRDefault="008412A8" w:rsidP="008412A8">
      <w:pPr>
        <w:tabs>
          <w:tab w:val="left" w:pos="454"/>
        </w:tabs>
        <w:spacing w:after="140" w:line="288" w:lineRule="auto"/>
        <w:rPr>
          <w:rFonts w:ascii="Arial" w:eastAsia="Times New Roman" w:hAnsi="Arial" w:cs="Times New Roman"/>
        </w:rPr>
      </w:pPr>
      <w:r w:rsidRPr="008412A8">
        <w:rPr>
          <w:rFonts w:ascii="Arial" w:eastAsia="Times New Roman" w:hAnsi="Arial" w:cs="Times New Roman"/>
        </w:rPr>
        <w:t>Following Macmillan funding</w:t>
      </w:r>
      <w:r w:rsidR="0016171E">
        <w:rPr>
          <w:rFonts w:ascii="Arial" w:eastAsia="Times New Roman" w:hAnsi="Arial" w:cs="Times New Roman"/>
        </w:rPr>
        <w:t>,</w:t>
      </w:r>
      <w:r w:rsidRPr="008412A8">
        <w:rPr>
          <w:rFonts w:ascii="Arial" w:eastAsia="Times New Roman" w:hAnsi="Arial" w:cs="Times New Roman"/>
        </w:rPr>
        <w:t xml:space="preserve"> MARS has been functional since April/ May 2013. The team consists of Specialist Head and Neck </w:t>
      </w:r>
      <w:r w:rsidR="0016171E">
        <w:rPr>
          <w:rFonts w:ascii="Arial" w:eastAsia="Times New Roman" w:hAnsi="Arial" w:cs="Times New Roman"/>
        </w:rPr>
        <w:t xml:space="preserve">cancer </w:t>
      </w:r>
      <w:r w:rsidRPr="008412A8">
        <w:rPr>
          <w:rFonts w:ascii="Arial" w:eastAsia="Times New Roman" w:hAnsi="Arial" w:cs="Times New Roman"/>
        </w:rPr>
        <w:t>Health Professionals, one full time Speech and Language</w:t>
      </w:r>
      <w:r w:rsidR="006516A8">
        <w:rPr>
          <w:rFonts w:ascii="Arial" w:eastAsia="Times New Roman" w:hAnsi="Arial" w:cs="Times New Roman"/>
        </w:rPr>
        <w:t xml:space="preserve"> </w:t>
      </w:r>
      <w:r w:rsidRPr="008412A8">
        <w:rPr>
          <w:rFonts w:ascii="Arial" w:eastAsia="Times New Roman" w:hAnsi="Arial" w:cs="Times New Roman"/>
        </w:rPr>
        <w:t xml:space="preserve">Therapist (SLT), two part time </w:t>
      </w:r>
      <w:proofErr w:type="spellStart"/>
      <w:r w:rsidRPr="008412A8">
        <w:rPr>
          <w:rFonts w:ascii="Arial" w:eastAsia="Times New Roman" w:hAnsi="Arial" w:cs="Times New Roman"/>
        </w:rPr>
        <w:t>Dietitian</w:t>
      </w:r>
      <w:r w:rsidR="0016171E">
        <w:rPr>
          <w:rFonts w:ascii="Arial" w:eastAsia="Times New Roman" w:hAnsi="Arial" w:cs="Times New Roman"/>
        </w:rPr>
        <w:t>s</w:t>
      </w:r>
      <w:proofErr w:type="spellEnd"/>
      <w:r w:rsidR="00A56B5F">
        <w:rPr>
          <w:rFonts w:ascii="Arial" w:eastAsia="Times New Roman" w:hAnsi="Arial" w:cs="Times New Roman"/>
        </w:rPr>
        <w:t>,</w:t>
      </w:r>
      <w:r w:rsidRPr="008412A8">
        <w:rPr>
          <w:rFonts w:ascii="Arial" w:eastAsia="Times New Roman" w:hAnsi="Arial" w:cs="Times New Roman"/>
        </w:rPr>
        <w:t xml:space="preserve"> two part time Nutrition Nurse Specialists and a </w:t>
      </w:r>
      <w:r w:rsidR="00A56B5F">
        <w:rPr>
          <w:rFonts w:ascii="Arial" w:eastAsia="Times New Roman" w:hAnsi="Arial" w:cs="Times New Roman"/>
        </w:rPr>
        <w:t>Care Support Worker</w:t>
      </w:r>
      <w:r w:rsidR="009B7B71">
        <w:rPr>
          <w:rFonts w:ascii="Arial" w:eastAsia="Times New Roman" w:hAnsi="Arial" w:cs="Times New Roman"/>
        </w:rPr>
        <w:t xml:space="preserve">. </w:t>
      </w:r>
    </w:p>
    <w:p w:rsidR="008412A8" w:rsidRPr="008412A8" w:rsidRDefault="008412A8" w:rsidP="008412A8">
      <w:pPr>
        <w:tabs>
          <w:tab w:val="left" w:pos="454"/>
        </w:tabs>
        <w:spacing w:after="140" w:line="288" w:lineRule="auto"/>
        <w:rPr>
          <w:rFonts w:ascii="Arial" w:eastAsia="Times New Roman" w:hAnsi="Arial" w:cs="Times New Roman"/>
        </w:rPr>
      </w:pPr>
      <w:r w:rsidRPr="008412A8">
        <w:rPr>
          <w:rFonts w:ascii="Arial" w:eastAsia="Times New Roman" w:hAnsi="Arial" w:cs="Times New Roman"/>
        </w:rPr>
        <w:t xml:space="preserve">MARS formed due to the recognition and subsequent funding of a need within </w:t>
      </w:r>
      <w:r w:rsidR="0016171E">
        <w:rPr>
          <w:rFonts w:ascii="Arial" w:eastAsia="Times New Roman" w:hAnsi="Arial" w:cs="Times New Roman"/>
        </w:rPr>
        <w:t>the cancer pathway of Head and N</w:t>
      </w:r>
      <w:r w:rsidRPr="008412A8">
        <w:rPr>
          <w:rFonts w:ascii="Arial" w:eastAsia="Times New Roman" w:hAnsi="Arial" w:cs="Times New Roman"/>
        </w:rPr>
        <w:t>eck patients that was not being addressed. The majority of patients underwent cancer treatment at the Royal Surrey County Hospital, returning for monitoring at their local hospital. Unfortunately those who did not continue to be treated and monitored at Guildford were excluded from benefiting from assessment from specialis</w:t>
      </w:r>
      <w:r w:rsidR="0016171E">
        <w:rPr>
          <w:rFonts w:ascii="Arial" w:eastAsia="Times New Roman" w:hAnsi="Arial" w:cs="Times New Roman"/>
        </w:rPr>
        <w:t xml:space="preserve">t SLT, </w:t>
      </w:r>
      <w:proofErr w:type="spellStart"/>
      <w:r w:rsidR="0016171E">
        <w:rPr>
          <w:rFonts w:ascii="Arial" w:eastAsia="Times New Roman" w:hAnsi="Arial" w:cs="Times New Roman"/>
        </w:rPr>
        <w:t>Dietitian</w:t>
      </w:r>
      <w:proofErr w:type="spellEnd"/>
      <w:r w:rsidRPr="008412A8">
        <w:rPr>
          <w:rFonts w:ascii="Arial" w:eastAsia="Times New Roman" w:hAnsi="Arial" w:cs="Times New Roman"/>
        </w:rPr>
        <w:t xml:space="preserve"> a</w:t>
      </w:r>
      <w:r w:rsidR="00195379">
        <w:rPr>
          <w:rFonts w:ascii="Arial" w:eastAsia="Times New Roman" w:hAnsi="Arial" w:cs="Times New Roman"/>
        </w:rPr>
        <w:t xml:space="preserve">nd Nutrition Nurse </w:t>
      </w:r>
      <w:r w:rsidR="002E0C4D">
        <w:rPr>
          <w:rFonts w:ascii="Arial" w:eastAsia="Times New Roman" w:hAnsi="Arial" w:cs="Times New Roman"/>
        </w:rPr>
        <w:t>intervention</w:t>
      </w:r>
      <w:r w:rsidRPr="008412A8">
        <w:rPr>
          <w:rFonts w:ascii="Arial" w:eastAsia="Times New Roman" w:hAnsi="Arial" w:cs="Times New Roman"/>
        </w:rPr>
        <w:t xml:space="preserve"> as local hospitals did not have this specialist resource available. </w:t>
      </w:r>
    </w:p>
    <w:p w:rsidR="00CB2ED8" w:rsidRDefault="008412A8" w:rsidP="008412A8">
      <w:pPr>
        <w:tabs>
          <w:tab w:val="left" w:pos="454"/>
        </w:tabs>
        <w:spacing w:after="140" w:line="288" w:lineRule="auto"/>
        <w:rPr>
          <w:rFonts w:ascii="Arial" w:eastAsia="Times New Roman" w:hAnsi="Arial" w:cs="Times New Roman"/>
        </w:rPr>
      </w:pPr>
      <w:r w:rsidRPr="008412A8">
        <w:rPr>
          <w:rFonts w:ascii="Arial" w:eastAsia="Times New Roman" w:hAnsi="Arial" w:cs="Times New Roman"/>
        </w:rPr>
        <w:t xml:space="preserve">The </w:t>
      </w:r>
      <w:r w:rsidR="0016171E">
        <w:rPr>
          <w:rFonts w:ascii="Arial" w:eastAsia="Times New Roman" w:hAnsi="Arial" w:cs="Times New Roman"/>
        </w:rPr>
        <w:t xml:space="preserve">Mars </w:t>
      </w:r>
      <w:r w:rsidRPr="008412A8">
        <w:rPr>
          <w:rFonts w:ascii="Arial" w:eastAsia="Times New Roman" w:hAnsi="Arial" w:cs="Times New Roman"/>
        </w:rPr>
        <w:t>team provide specialist assessment and treatment through attendance at Out Patient clinics at St Peters Hospital in Cherts</w:t>
      </w:r>
      <w:r w:rsidR="009B7B71">
        <w:rPr>
          <w:rFonts w:ascii="Arial" w:eastAsia="Times New Roman" w:hAnsi="Arial" w:cs="Times New Roman"/>
        </w:rPr>
        <w:t xml:space="preserve">ey, East Surrey </w:t>
      </w:r>
      <w:r w:rsidRPr="008412A8">
        <w:rPr>
          <w:rFonts w:ascii="Arial" w:eastAsia="Times New Roman" w:hAnsi="Arial" w:cs="Times New Roman"/>
        </w:rPr>
        <w:t xml:space="preserve">Hospital in </w:t>
      </w:r>
      <w:proofErr w:type="spellStart"/>
      <w:r w:rsidRPr="008412A8">
        <w:rPr>
          <w:rFonts w:ascii="Arial" w:eastAsia="Times New Roman" w:hAnsi="Arial" w:cs="Times New Roman"/>
        </w:rPr>
        <w:t>Redhill</w:t>
      </w:r>
      <w:proofErr w:type="spellEnd"/>
      <w:r w:rsidRPr="008412A8">
        <w:rPr>
          <w:rFonts w:ascii="Arial" w:eastAsia="Times New Roman" w:hAnsi="Arial" w:cs="Times New Roman"/>
        </w:rPr>
        <w:t>, Frimley Park Hospital and Basingstoke Hospital</w:t>
      </w:r>
      <w:r w:rsidR="00CB2ED8">
        <w:rPr>
          <w:rFonts w:ascii="Arial" w:eastAsia="Times New Roman" w:hAnsi="Arial" w:cs="Times New Roman"/>
        </w:rPr>
        <w:t>.</w:t>
      </w:r>
      <w:r w:rsidRPr="008412A8">
        <w:rPr>
          <w:rFonts w:ascii="Arial" w:eastAsia="Times New Roman" w:hAnsi="Arial" w:cs="Times New Roman"/>
        </w:rPr>
        <w:t xml:space="preserve"> </w:t>
      </w:r>
    </w:p>
    <w:p w:rsidR="008412A8" w:rsidRPr="008412A8" w:rsidRDefault="008412A8" w:rsidP="008412A8">
      <w:pPr>
        <w:tabs>
          <w:tab w:val="left" w:pos="454"/>
        </w:tabs>
        <w:spacing w:after="140" w:line="288" w:lineRule="auto"/>
        <w:rPr>
          <w:rFonts w:ascii="Arial" w:eastAsia="Times New Roman" w:hAnsi="Arial" w:cs="Times New Roman"/>
        </w:rPr>
      </w:pPr>
      <w:r w:rsidRPr="008412A8">
        <w:rPr>
          <w:rFonts w:ascii="Arial" w:eastAsia="Times New Roman" w:hAnsi="Arial" w:cs="Times New Roman"/>
        </w:rPr>
        <w:t xml:space="preserve">Participants were recruited through </w:t>
      </w:r>
      <w:r w:rsidR="00F7227C">
        <w:rPr>
          <w:rFonts w:ascii="Arial" w:eastAsia="Times New Roman" w:hAnsi="Arial" w:cs="Times New Roman"/>
        </w:rPr>
        <w:t xml:space="preserve">Macmillan </w:t>
      </w:r>
      <w:r w:rsidRPr="008412A8">
        <w:rPr>
          <w:rFonts w:ascii="Arial" w:eastAsia="Times New Roman" w:hAnsi="Arial" w:cs="Times New Roman"/>
        </w:rPr>
        <w:t>Focus Group information leaflets being give</w:t>
      </w:r>
      <w:r w:rsidR="00F7227C">
        <w:rPr>
          <w:rFonts w:ascii="Arial" w:eastAsia="Times New Roman" w:hAnsi="Arial" w:cs="Times New Roman"/>
        </w:rPr>
        <w:t>n out to patients attending outp</w:t>
      </w:r>
      <w:r w:rsidRPr="008412A8">
        <w:rPr>
          <w:rFonts w:ascii="Arial" w:eastAsia="Times New Roman" w:hAnsi="Arial" w:cs="Times New Roman"/>
        </w:rPr>
        <w:t>atient</w:t>
      </w:r>
      <w:r w:rsidR="0016171E">
        <w:rPr>
          <w:rFonts w:ascii="Arial" w:eastAsia="Times New Roman" w:hAnsi="Arial" w:cs="Times New Roman"/>
        </w:rPr>
        <w:t xml:space="preserve"> clinic appointments to enable</w:t>
      </w:r>
      <w:r w:rsidRPr="008412A8">
        <w:rPr>
          <w:rFonts w:ascii="Arial" w:eastAsia="Times New Roman" w:hAnsi="Arial" w:cs="Times New Roman"/>
        </w:rPr>
        <w:t xml:space="preserve"> fully informed consen</w:t>
      </w:r>
      <w:r w:rsidR="00F86842">
        <w:rPr>
          <w:rFonts w:ascii="Arial" w:eastAsia="Times New Roman" w:hAnsi="Arial" w:cs="Times New Roman"/>
        </w:rPr>
        <w:t xml:space="preserve">t. </w:t>
      </w:r>
      <w:r w:rsidR="0016171E">
        <w:rPr>
          <w:rFonts w:ascii="Arial" w:eastAsia="Times New Roman" w:hAnsi="Arial" w:cs="Times New Roman"/>
        </w:rPr>
        <w:t xml:space="preserve"> All patients had</w:t>
      </w:r>
      <w:r w:rsidRPr="008412A8">
        <w:rPr>
          <w:rFonts w:ascii="Arial" w:eastAsia="Times New Roman" w:hAnsi="Arial" w:cs="Times New Roman"/>
        </w:rPr>
        <w:t xml:space="preserve"> finished treatment at RSCH or had been discharged. </w:t>
      </w:r>
    </w:p>
    <w:p w:rsidR="008412A8" w:rsidRPr="008412A8" w:rsidRDefault="008412A8" w:rsidP="008412A8">
      <w:pPr>
        <w:tabs>
          <w:tab w:val="left" w:pos="454"/>
        </w:tabs>
        <w:spacing w:after="140" w:line="288" w:lineRule="auto"/>
        <w:rPr>
          <w:rFonts w:ascii="Arial" w:eastAsia="Times New Roman" w:hAnsi="Arial" w:cs="Times New Roman"/>
        </w:rPr>
      </w:pPr>
      <w:r w:rsidRPr="008412A8">
        <w:rPr>
          <w:rFonts w:ascii="Arial" w:eastAsia="Times New Roman" w:hAnsi="Arial" w:cs="Times New Roman"/>
        </w:rPr>
        <w:t>The MARS focus group was held at the Fountain Centre on Monday 16</w:t>
      </w:r>
      <w:r w:rsidRPr="008412A8">
        <w:rPr>
          <w:rFonts w:ascii="Arial" w:eastAsia="Times New Roman" w:hAnsi="Arial" w:cs="Times New Roman"/>
          <w:vertAlign w:val="superscript"/>
        </w:rPr>
        <w:t>th</w:t>
      </w:r>
      <w:r w:rsidRPr="008412A8">
        <w:rPr>
          <w:rFonts w:ascii="Arial" w:eastAsia="Times New Roman" w:hAnsi="Arial" w:cs="Times New Roman"/>
        </w:rPr>
        <w:t xml:space="preserve"> December 2013 between 2.30 and 4.30pm and was facilitated by Jill </w:t>
      </w:r>
      <w:proofErr w:type="spellStart"/>
      <w:r w:rsidRPr="008412A8">
        <w:rPr>
          <w:rFonts w:ascii="Arial" w:eastAsia="Times New Roman" w:hAnsi="Arial" w:cs="Times New Roman"/>
        </w:rPr>
        <w:t>Corbyn</w:t>
      </w:r>
      <w:proofErr w:type="spellEnd"/>
      <w:r w:rsidRPr="008412A8">
        <w:rPr>
          <w:rFonts w:ascii="Arial" w:eastAsia="Times New Roman" w:hAnsi="Arial" w:cs="Times New Roman"/>
        </w:rPr>
        <w:t>, Macmillan Involvement Coordinator for Surrey, Sussex and Kent</w:t>
      </w:r>
      <w:r w:rsidR="00810077">
        <w:rPr>
          <w:rFonts w:ascii="Arial" w:eastAsia="Times New Roman" w:hAnsi="Arial" w:cs="Times New Roman"/>
        </w:rPr>
        <w:t>,</w:t>
      </w:r>
      <w:r w:rsidRPr="008412A8">
        <w:rPr>
          <w:rFonts w:ascii="Arial" w:eastAsia="Times New Roman" w:hAnsi="Arial" w:cs="Times New Roman"/>
        </w:rPr>
        <w:t xml:space="preserve"> and Lizzie</w:t>
      </w:r>
      <w:r w:rsidR="00810077">
        <w:rPr>
          <w:rFonts w:ascii="Arial" w:eastAsia="Times New Roman" w:hAnsi="Arial" w:cs="Times New Roman"/>
        </w:rPr>
        <w:t xml:space="preserve"> Seymour, MARS Care Support Worker</w:t>
      </w:r>
      <w:r w:rsidRPr="008412A8">
        <w:rPr>
          <w:rFonts w:ascii="Arial" w:eastAsia="Times New Roman" w:hAnsi="Arial" w:cs="Times New Roman"/>
        </w:rPr>
        <w:t xml:space="preserve">. </w:t>
      </w:r>
    </w:p>
    <w:p w:rsidR="008412A8" w:rsidRPr="008412A8" w:rsidRDefault="008412A8" w:rsidP="008412A8">
      <w:pPr>
        <w:tabs>
          <w:tab w:val="left" w:pos="454"/>
        </w:tabs>
        <w:spacing w:after="140" w:line="288" w:lineRule="auto"/>
        <w:rPr>
          <w:rFonts w:ascii="Arial" w:eastAsia="Times New Roman" w:hAnsi="Arial" w:cs="Times New Roman"/>
        </w:rPr>
      </w:pPr>
      <w:r w:rsidRPr="008412A8">
        <w:rPr>
          <w:rFonts w:ascii="Arial" w:eastAsia="Times New Roman" w:hAnsi="Arial" w:cs="Times New Roman"/>
        </w:rPr>
        <w:t>Participants were told about the MARS team a</w:t>
      </w:r>
      <w:r w:rsidR="0099073D">
        <w:rPr>
          <w:rFonts w:ascii="Arial" w:eastAsia="Times New Roman" w:hAnsi="Arial" w:cs="Times New Roman"/>
        </w:rPr>
        <w:t>nd</w:t>
      </w:r>
      <w:r w:rsidRPr="008412A8">
        <w:rPr>
          <w:rFonts w:ascii="Arial" w:eastAsia="Times New Roman" w:hAnsi="Arial" w:cs="Times New Roman"/>
        </w:rPr>
        <w:t xml:space="preserve"> the purpose of the focus group. They were reminded that any feedback they provide</w:t>
      </w:r>
      <w:r w:rsidR="004128E6">
        <w:rPr>
          <w:rFonts w:ascii="Arial" w:eastAsia="Times New Roman" w:hAnsi="Arial" w:cs="Times New Roman"/>
        </w:rPr>
        <w:t>d would</w:t>
      </w:r>
      <w:r w:rsidRPr="008412A8">
        <w:rPr>
          <w:rFonts w:ascii="Arial" w:eastAsia="Times New Roman" w:hAnsi="Arial" w:cs="Times New Roman"/>
        </w:rPr>
        <w:t xml:space="preserve"> be treated confidentially and incl</w:t>
      </w:r>
      <w:r w:rsidR="00687DE4">
        <w:rPr>
          <w:rFonts w:ascii="Arial" w:eastAsia="Times New Roman" w:hAnsi="Arial" w:cs="Times New Roman"/>
        </w:rPr>
        <w:t>uded in a report, and</w:t>
      </w:r>
      <w:r w:rsidRPr="008412A8">
        <w:rPr>
          <w:rFonts w:ascii="Arial" w:eastAsia="Times New Roman" w:hAnsi="Arial" w:cs="Times New Roman"/>
        </w:rPr>
        <w:t xml:space="preserve"> </w:t>
      </w:r>
      <w:proofErr w:type="spellStart"/>
      <w:r w:rsidRPr="008412A8">
        <w:rPr>
          <w:rFonts w:ascii="Arial" w:eastAsia="Times New Roman" w:hAnsi="Arial" w:cs="Times New Roman"/>
        </w:rPr>
        <w:t>anonymised</w:t>
      </w:r>
      <w:proofErr w:type="spellEnd"/>
      <w:r w:rsidRPr="008412A8">
        <w:rPr>
          <w:rFonts w:ascii="Arial" w:eastAsia="Times New Roman" w:hAnsi="Arial" w:cs="Times New Roman"/>
        </w:rPr>
        <w:t xml:space="preserve">. </w:t>
      </w:r>
      <w:r w:rsidR="00346B06">
        <w:rPr>
          <w:rFonts w:ascii="Arial" w:eastAsia="Times New Roman" w:hAnsi="Arial" w:cs="Times New Roman"/>
        </w:rPr>
        <w:t xml:space="preserve">They were also advised that any </w:t>
      </w:r>
      <w:r w:rsidRPr="008412A8">
        <w:rPr>
          <w:rFonts w:ascii="Arial" w:eastAsia="Times New Roman" w:hAnsi="Arial" w:cs="Times New Roman"/>
        </w:rPr>
        <w:t xml:space="preserve">suggestions for improvement were encouraged and may be used to improve the service in future. </w:t>
      </w:r>
    </w:p>
    <w:p w:rsidR="008412A8" w:rsidRDefault="008412A8" w:rsidP="008412A8">
      <w:pPr>
        <w:tabs>
          <w:tab w:val="left" w:pos="454"/>
        </w:tabs>
        <w:spacing w:after="140" w:line="288" w:lineRule="auto"/>
        <w:rPr>
          <w:rFonts w:ascii="Arial" w:eastAsia="Times New Roman" w:hAnsi="Arial" w:cs="Times New Roman"/>
        </w:rPr>
      </w:pPr>
      <w:r w:rsidRPr="008412A8">
        <w:rPr>
          <w:rFonts w:ascii="Arial" w:eastAsia="Times New Roman" w:hAnsi="Arial" w:cs="Times New Roman"/>
        </w:rPr>
        <w:t>Four people attended the focus group, three were patie</w:t>
      </w:r>
      <w:r w:rsidR="00081F4D">
        <w:rPr>
          <w:rFonts w:ascii="Arial" w:eastAsia="Times New Roman" w:hAnsi="Arial" w:cs="Times New Roman"/>
        </w:rPr>
        <w:t>nts and one person was a carer. Unfortunately 14 participants cancelled that were due to attend, however the majority of participants said that they would like to be involved in future feedback groups of this type.</w:t>
      </w:r>
    </w:p>
    <w:p w:rsidR="003561EC" w:rsidRPr="008412A8" w:rsidRDefault="003561EC" w:rsidP="008412A8">
      <w:pPr>
        <w:tabs>
          <w:tab w:val="left" w:pos="454"/>
        </w:tabs>
        <w:spacing w:after="140" w:line="288" w:lineRule="auto"/>
        <w:rPr>
          <w:rFonts w:ascii="Arial" w:eastAsia="Times New Roman" w:hAnsi="Arial" w:cs="Times New Roman"/>
          <w:color w:val="FF0000"/>
        </w:rPr>
      </w:pPr>
    </w:p>
    <w:p w:rsidR="008412A8" w:rsidRPr="008412A8" w:rsidRDefault="008412A8" w:rsidP="008412A8">
      <w:pPr>
        <w:keepNext/>
        <w:keepLines/>
        <w:tabs>
          <w:tab w:val="left" w:pos="454"/>
        </w:tabs>
        <w:spacing w:after="140" w:line="216" w:lineRule="auto"/>
        <w:outlineLvl w:val="1"/>
        <w:rPr>
          <w:rFonts w:ascii="Arial" w:eastAsia="Times New Roman" w:hAnsi="Arial" w:cs="Times New Roman"/>
          <w:bCs/>
          <w:color w:val="00A246"/>
          <w:sz w:val="36"/>
          <w:szCs w:val="26"/>
        </w:rPr>
      </w:pPr>
      <w:r w:rsidRPr="008412A8">
        <w:rPr>
          <w:rFonts w:ascii="Arial" w:eastAsia="Times New Roman" w:hAnsi="Arial" w:cs="Times New Roman"/>
          <w:bCs/>
          <w:color w:val="00A246"/>
          <w:sz w:val="36"/>
          <w:szCs w:val="26"/>
        </w:rPr>
        <w:t>What participants told us</w:t>
      </w:r>
    </w:p>
    <w:p w:rsidR="008412A8" w:rsidRPr="008412A8" w:rsidRDefault="008412A8" w:rsidP="008412A8">
      <w:pPr>
        <w:tabs>
          <w:tab w:val="left" w:pos="454"/>
        </w:tabs>
        <w:spacing w:after="140" w:line="288" w:lineRule="auto"/>
        <w:rPr>
          <w:rFonts w:ascii="Arial" w:eastAsia="Times New Roman" w:hAnsi="Arial" w:cs="Times New Roman"/>
        </w:rPr>
      </w:pPr>
      <w:r w:rsidRPr="008412A8">
        <w:rPr>
          <w:rFonts w:ascii="Arial" w:eastAsia="Times New Roman" w:hAnsi="Arial" w:cs="Times New Roman"/>
        </w:rPr>
        <w:t>The patients who attended the focus group told us they had received treatment at East Surrey Hospital, th</w:t>
      </w:r>
      <w:r w:rsidR="00044A4C">
        <w:rPr>
          <w:rFonts w:ascii="Arial" w:eastAsia="Times New Roman" w:hAnsi="Arial" w:cs="Times New Roman"/>
        </w:rPr>
        <w:t>e Royal Surrey County Hos</w:t>
      </w:r>
      <w:r w:rsidR="00044A4C" w:rsidRPr="00195379">
        <w:rPr>
          <w:rFonts w:ascii="Arial" w:eastAsia="Times New Roman" w:hAnsi="Arial" w:cs="Times New Roman"/>
        </w:rPr>
        <w:t>pita</w:t>
      </w:r>
      <w:r w:rsidRPr="00195379">
        <w:rPr>
          <w:rFonts w:ascii="Arial" w:eastAsia="Times New Roman" w:hAnsi="Arial" w:cs="Times New Roman"/>
        </w:rPr>
        <w:t>l</w:t>
      </w:r>
      <w:r w:rsidRPr="008412A8">
        <w:rPr>
          <w:rFonts w:ascii="Arial" w:eastAsia="Times New Roman" w:hAnsi="Arial" w:cs="Times New Roman"/>
        </w:rPr>
        <w:t xml:space="preserve"> and Frimley Park Hospital. </w:t>
      </w:r>
    </w:p>
    <w:p w:rsidR="008412A8" w:rsidRPr="008412A8" w:rsidRDefault="008412A8" w:rsidP="008412A8">
      <w:pPr>
        <w:tabs>
          <w:tab w:val="left" w:pos="454"/>
        </w:tabs>
        <w:spacing w:after="140" w:line="288" w:lineRule="auto"/>
        <w:rPr>
          <w:rFonts w:ascii="Arial" w:eastAsia="Times New Roman" w:hAnsi="Arial" w:cs="Times New Roman"/>
        </w:rPr>
      </w:pPr>
      <w:r w:rsidRPr="008412A8">
        <w:rPr>
          <w:rFonts w:ascii="Arial" w:eastAsia="Times New Roman" w:hAnsi="Arial" w:cs="Times New Roman"/>
        </w:rPr>
        <w:t>We asked the focus group participants to draw out t</w:t>
      </w:r>
      <w:r w:rsidR="002661A9">
        <w:rPr>
          <w:rFonts w:ascii="Arial" w:eastAsia="Times New Roman" w:hAnsi="Arial" w:cs="Times New Roman"/>
        </w:rPr>
        <w:t>heir cancer experience, from</w:t>
      </w:r>
      <w:r w:rsidRPr="008412A8">
        <w:rPr>
          <w:rFonts w:ascii="Arial" w:eastAsia="Times New Roman" w:hAnsi="Arial" w:cs="Times New Roman"/>
        </w:rPr>
        <w:t xml:space="preserve"> diagnosis to present. We asked that people write down: </w:t>
      </w:r>
    </w:p>
    <w:p w:rsidR="008412A8" w:rsidRPr="008412A8" w:rsidRDefault="008412A8" w:rsidP="008412A8">
      <w:pPr>
        <w:numPr>
          <w:ilvl w:val="0"/>
          <w:numId w:val="1"/>
        </w:numPr>
        <w:tabs>
          <w:tab w:val="left" w:pos="454"/>
        </w:tabs>
        <w:spacing w:after="140" w:line="288" w:lineRule="auto"/>
        <w:contextualSpacing/>
        <w:rPr>
          <w:rFonts w:ascii="Arial" w:eastAsia="Times New Roman" w:hAnsi="Arial" w:cs="Times New Roman"/>
        </w:rPr>
      </w:pPr>
      <w:r w:rsidRPr="008412A8">
        <w:rPr>
          <w:rFonts w:ascii="Arial" w:eastAsia="Times New Roman" w:hAnsi="Arial" w:cs="Times New Roman"/>
        </w:rPr>
        <w:lastRenderedPageBreak/>
        <w:t>what treatment they received</w:t>
      </w:r>
    </w:p>
    <w:p w:rsidR="008412A8" w:rsidRPr="008412A8" w:rsidRDefault="008412A8" w:rsidP="008412A8">
      <w:pPr>
        <w:numPr>
          <w:ilvl w:val="0"/>
          <w:numId w:val="1"/>
        </w:numPr>
        <w:tabs>
          <w:tab w:val="left" w:pos="454"/>
        </w:tabs>
        <w:spacing w:after="140" w:line="288" w:lineRule="auto"/>
        <w:contextualSpacing/>
        <w:rPr>
          <w:rFonts w:ascii="Arial" w:eastAsia="Times New Roman" w:hAnsi="Arial" w:cs="Times New Roman"/>
        </w:rPr>
      </w:pPr>
      <w:r w:rsidRPr="008412A8">
        <w:rPr>
          <w:rFonts w:ascii="Arial" w:eastAsia="Times New Roman" w:hAnsi="Arial" w:cs="Times New Roman"/>
        </w:rPr>
        <w:t>what support they received</w:t>
      </w:r>
    </w:p>
    <w:p w:rsidR="008412A8" w:rsidRDefault="008412A8" w:rsidP="008412A8">
      <w:pPr>
        <w:numPr>
          <w:ilvl w:val="0"/>
          <w:numId w:val="1"/>
        </w:numPr>
        <w:tabs>
          <w:tab w:val="left" w:pos="454"/>
        </w:tabs>
        <w:spacing w:after="140" w:line="288" w:lineRule="auto"/>
        <w:contextualSpacing/>
        <w:rPr>
          <w:rFonts w:ascii="Arial" w:eastAsia="Times New Roman" w:hAnsi="Arial" w:cs="Times New Roman"/>
        </w:rPr>
      </w:pPr>
      <w:r w:rsidRPr="008412A8">
        <w:rPr>
          <w:rFonts w:ascii="Arial" w:eastAsia="Times New Roman" w:hAnsi="Arial" w:cs="Times New Roman"/>
        </w:rPr>
        <w:t xml:space="preserve">if and when they had support from the Nutrition Nurse Specialist, SLT and </w:t>
      </w:r>
      <w:proofErr w:type="spellStart"/>
      <w:r w:rsidRPr="008412A8">
        <w:rPr>
          <w:rFonts w:ascii="Arial" w:eastAsia="Times New Roman" w:hAnsi="Arial" w:cs="Times New Roman"/>
        </w:rPr>
        <w:t>Dietitian</w:t>
      </w:r>
      <w:proofErr w:type="spellEnd"/>
      <w:r w:rsidR="00346B06">
        <w:rPr>
          <w:rFonts w:ascii="Arial" w:eastAsia="Times New Roman" w:hAnsi="Arial" w:cs="Times New Roman"/>
        </w:rPr>
        <w:t>.</w:t>
      </w:r>
    </w:p>
    <w:p w:rsidR="00346B06" w:rsidRPr="008412A8" w:rsidRDefault="00346B06" w:rsidP="00346B06">
      <w:pPr>
        <w:tabs>
          <w:tab w:val="left" w:pos="454"/>
        </w:tabs>
        <w:spacing w:after="140" w:line="288" w:lineRule="auto"/>
        <w:ind w:left="720"/>
        <w:contextualSpacing/>
        <w:rPr>
          <w:rFonts w:ascii="Arial" w:eastAsia="Times New Roman" w:hAnsi="Arial" w:cs="Times New Roman"/>
        </w:rPr>
      </w:pPr>
    </w:p>
    <w:p w:rsidR="008412A8" w:rsidRPr="008412A8" w:rsidRDefault="00E86415" w:rsidP="008412A8">
      <w:pPr>
        <w:tabs>
          <w:tab w:val="left" w:pos="454"/>
        </w:tabs>
        <w:spacing w:after="140" w:line="288" w:lineRule="auto"/>
        <w:rPr>
          <w:rFonts w:ascii="Arial" w:eastAsia="Times New Roman" w:hAnsi="Arial" w:cs="Times New Roman"/>
        </w:rPr>
      </w:pPr>
      <w:r>
        <w:rPr>
          <w:rFonts w:ascii="Arial" w:eastAsia="Times New Roman" w:hAnsi="Arial" w:cs="Times New Roman"/>
        </w:rPr>
        <w:t>We then asked people to comment</w:t>
      </w:r>
      <w:r w:rsidR="00346B06">
        <w:rPr>
          <w:rFonts w:ascii="Arial" w:eastAsia="Times New Roman" w:hAnsi="Arial" w:cs="Times New Roman"/>
        </w:rPr>
        <w:t xml:space="preserve"> on th</w:t>
      </w:r>
      <w:r w:rsidR="008412A8" w:rsidRPr="008412A8">
        <w:rPr>
          <w:rFonts w:ascii="Arial" w:eastAsia="Times New Roman" w:hAnsi="Arial" w:cs="Times New Roman"/>
        </w:rPr>
        <w:t>eir journey</w:t>
      </w:r>
      <w:r w:rsidR="00346B06">
        <w:rPr>
          <w:rFonts w:ascii="Arial" w:eastAsia="Times New Roman" w:hAnsi="Arial" w:cs="Times New Roman"/>
        </w:rPr>
        <w:t>, specifically</w:t>
      </w:r>
      <w:r w:rsidR="008412A8" w:rsidRPr="008412A8">
        <w:rPr>
          <w:rFonts w:ascii="Arial" w:eastAsia="Times New Roman" w:hAnsi="Arial" w:cs="Times New Roman"/>
        </w:rPr>
        <w:t xml:space="preserve"> when they would have liked, or would have benefitted from this support, if different from when they received it.</w:t>
      </w:r>
    </w:p>
    <w:p w:rsidR="008412A8" w:rsidRPr="008412A8" w:rsidRDefault="008412A8" w:rsidP="008412A8">
      <w:pPr>
        <w:tabs>
          <w:tab w:val="left" w:pos="454"/>
        </w:tabs>
        <w:spacing w:after="140" w:line="288" w:lineRule="auto"/>
        <w:rPr>
          <w:rFonts w:ascii="Arial" w:eastAsia="Times New Roman" w:hAnsi="Arial" w:cs="Times New Roman"/>
        </w:rPr>
      </w:pPr>
      <w:r w:rsidRPr="008412A8">
        <w:rPr>
          <w:rFonts w:ascii="Arial" w:eastAsia="Times New Roman" w:hAnsi="Arial" w:cs="Times New Roman"/>
        </w:rPr>
        <w:t>Where and when people were treated</w:t>
      </w:r>
    </w:p>
    <w:p w:rsidR="0050089B" w:rsidRDefault="008412A8" w:rsidP="008412A8">
      <w:pPr>
        <w:tabs>
          <w:tab w:val="left" w:pos="454"/>
        </w:tabs>
        <w:spacing w:after="140" w:line="288" w:lineRule="auto"/>
        <w:rPr>
          <w:rFonts w:ascii="Arial" w:eastAsia="Times New Roman" w:hAnsi="Arial" w:cs="Times New Roman"/>
        </w:rPr>
      </w:pPr>
      <w:r w:rsidRPr="008412A8">
        <w:rPr>
          <w:rFonts w:ascii="Arial" w:eastAsia="Times New Roman" w:hAnsi="Arial" w:cs="Times New Roman"/>
        </w:rPr>
        <w:t>Treatment received</w:t>
      </w:r>
    </w:p>
    <w:p w:rsidR="00F32BFD" w:rsidRDefault="008412A8" w:rsidP="008412A8">
      <w:pPr>
        <w:tabs>
          <w:tab w:val="left" w:pos="454"/>
        </w:tabs>
        <w:spacing w:after="140" w:line="288" w:lineRule="auto"/>
        <w:rPr>
          <w:rFonts w:ascii="Arial" w:eastAsia="Times New Roman" w:hAnsi="Arial" w:cs="Times New Roman"/>
        </w:rPr>
      </w:pPr>
      <w:r w:rsidRPr="008412A8">
        <w:rPr>
          <w:rFonts w:ascii="Arial" w:eastAsia="Times New Roman" w:hAnsi="Arial" w:cs="Times New Roman"/>
        </w:rPr>
        <w:t>Contact with Specialist Health Professionals – what difference this made?</w:t>
      </w:r>
      <w:r w:rsidR="0050089B">
        <w:rPr>
          <w:rFonts w:ascii="Arial" w:eastAsia="Times New Roman" w:hAnsi="Arial" w:cs="Times New Roman"/>
        </w:rPr>
        <w:t xml:space="preserve"> </w:t>
      </w:r>
    </w:p>
    <w:p w:rsidR="00743A92" w:rsidRDefault="00743A92" w:rsidP="008412A8">
      <w:pPr>
        <w:tabs>
          <w:tab w:val="left" w:pos="454"/>
        </w:tabs>
        <w:spacing w:after="140" w:line="288" w:lineRule="auto"/>
        <w:rPr>
          <w:rFonts w:ascii="Arial" w:eastAsia="Times New Roman" w:hAnsi="Arial" w:cs="Times New Roman"/>
        </w:rPr>
      </w:pPr>
    </w:p>
    <w:p w:rsidR="008412A8" w:rsidRPr="008412A8" w:rsidRDefault="008412A8" w:rsidP="008412A8">
      <w:pPr>
        <w:tabs>
          <w:tab w:val="left" w:pos="454"/>
        </w:tabs>
        <w:spacing w:after="140" w:line="288" w:lineRule="auto"/>
        <w:rPr>
          <w:rFonts w:ascii="Arial" w:eastAsia="Times New Roman" w:hAnsi="Arial" w:cs="Times New Roman"/>
        </w:rPr>
      </w:pPr>
      <w:r w:rsidRPr="008412A8">
        <w:rPr>
          <w:rFonts w:ascii="Arial" w:eastAsia="Times New Roman" w:hAnsi="Arial" w:cs="Times New Roman"/>
        </w:rPr>
        <w:t xml:space="preserve">All three patients reported some ongoing changes to their neck, oral cavity or voice </w:t>
      </w:r>
      <w:r w:rsidR="00E86415">
        <w:rPr>
          <w:rFonts w:ascii="Arial" w:eastAsia="Times New Roman" w:hAnsi="Arial" w:cs="Times New Roman"/>
        </w:rPr>
        <w:t xml:space="preserve">following </w:t>
      </w:r>
      <w:r w:rsidRPr="008412A8">
        <w:rPr>
          <w:rFonts w:ascii="Arial" w:eastAsia="Times New Roman" w:hAnsi="Arial" w:cs="Times New Roman"/>
        </w:rPr>
        <w:t xml:space="preserve">surgery or Radiotherapy treatment. </w:t>
      </w:r>
      <w:r w:rsidR="00F32BFD" w:rsidRPr="008412A8">
        <w:rPr>
          <w:rFonts w:ascii="Arial" w:eastAsia="Times New Roman" w:hAnsi="Arial" w:cs="Times New Roman"/>
        </w:rPr>
        <w:t>Two</w:t>
      </w:r>
      <w:r w:rsidRPr="008412A8">
        <w:rPr>
          <w:rFonts w:ascii="Arial" w:eastAsia="Times New Roman" w:hAnsi="Arial" w:cs="Times New Roman"/>
        </w:rPr>
        <w:t xml:space="preserve"> of the three participants received support fro</w:t>
      </w:r>
      <w:r w:rsidR="008164A7">
        <w:rPr>
          <w:rFonts w:ascii="Arial" w:eastAsia="Times New Roman" w:hAnsi="Arial" w:cs="Times New Roman"/>
        </w:rPr>
        <w:t xml:space="preserve">m a SLT and a </w:t>
      </w:r>
      <w:proofErr w:type="spellStart"/>
      <w:r w:rsidR="008164A7">
        <w:rPr>
          <w:rFonts w:ascii="Arial" w:eastAsia="Times New Roman" w:hAnsi="Arial" w:cs="Times New Roman"/>
        </w:rPr>
        <w:t>Dietitian</w:t>
      </w:r>
      <w:proofErr w:type="spellEnd"/>
      <w:r w:rsidRPr="008412A8">
        <w:rPr>
          <w:rFonts w:ascii="Arial" w:eastAsia="Times New Roman" w:hAnsi="Arial" w:cs="Times New Roman"/>
        </w:rPr>
        <w:t xml:space="preserve"> at the RSCH</w:t>
      </w:r>
      <w:r w:rsidR="005F38A5">
        <w:rPr>
          <w:rFonts w:ascii="Arial" w:eastAsia="Times New Roman" w:hAnsi="Arial" w:cs="Times New Roman"/>
        </w:rPr>
        <w:t>.</w:t>
      </w:r>
      <w:r w:rsidR="008164A7">
        <w:rPr>
          <w:rFonts w:ascii="Arial" w:eastAsia="Times New Roman" w:hAnsi="Arial" w:cs="Times New Roman"/>
        </w:rPr>
        <w:t xml:space="preserve"> All participants reported having the support of a CNS at the RSCH. All participants</w:t>
      </w:r>
      <w:r w:rsidR="00745D85">
        <w:rPr>
          <w:rFonts w:ascii="Arial" w:eastAsia="Times New Roman" w:hAnsi="Arial" w:cs="Times New Roman"/>
        </w:rPr>
        <w:t xml:space="preserve"> said that they felt</w:t>
      </w:r>
      <w:r w:rsidR="00B56E0C">
        <w:rPr>
          <w:rFonts w:ascii="Arial" w:eastAsia="Times New Roman" w:hAnsi="Arial" w:cs="Times New Roman"/>
        </w:rPr>
        <w:t xml:space="preserve"> initially</w:t>
      </w:r>
      <w:r w:rsidR="00745D85">
        <w:rPr>
          <w:rFonts w:ascii="Arial" w:eastAsia="Times New Roman" w:hAnsi="Arial" w:cs="Times New Roman"/>
        </w:rPr>
        <w:t xml:space="preserve"> well supported</w:t>
      </w:r>
      <w:r w:rsidR="00B56E0C">
        <w:rPr>
          <w:rFonts w:ascii="Arial" w:eastAsia="Times New Roman" w:hAnsi="Arial" w:cs="Times New Roman"/>
        </w:rPr>
        <w:t xml:space="preserve"> but could </w:t>
      </w:r>
      <w:r w:rsidRPr="008412A8">
        <w:rPr>
          <w:rFonts w:ascii="Arial" w:eastAsia="Times New Roman" w:hAnsi="Arial" w:cs="Times New Roman"/>
        </w:rPr>
        <w:t>not recall seeing</w:t>
      </w:r>
      <w:r w:rsidR="00745D85">
        <w:rPr>
          <w:rFonts w:ascii="Arial" w:eastAsia="Times New Roman" w:hAnsi="Arial" w:cs="Times New Roman"/>
        </w:rPr>
        <w:t xml:space="preserve"> a Nutrition Nurse, SLT or </w:t>
      </w:r>
      <w:proofErr w:type="spellStart"/>
      <w:r w:rsidR="00F32BFD">
        <w:rPr>
          <w:rFonts w:ascii="Arial" w:eastAsia="Times New Roman" w:hAnsi="Arial" w:cs="Times New Roman"/>
        </w:rPr>
        <w:t>Dietitian</w:t>
      </w:r>
      <w:proofErr w:type="spellEnd"/>
      <w:r w:rsidR="00F32BFD">
        <w:rPr>
          <w:rFonts w:ascii="Arial" w:eastAsia="Times New Roman" w:hAnsi="Arial" w:cs="Times New Roman"/>
        </w:rPr>
        <w:t xml:space="preserve"> when transferred</w:t>
      </w:r>
      <w:r w:rsidRPr="008412A8">
        <w:rPr>
          <w:rFonts w:ascii="Arial" w:eastAsia="Times New Roman" w:hAnsi="Arial" w:cs="Times New Roman"/>
        </w:rPr>
        <w:t xml:space="preserve"> to their local hospital. </w:t>
      </w:r>
      <w:r w:rsidR="00B56E0C">
        <w:rPr>
          <w:rFonts w:ascii="Arial" w:eastAsia="Times New Roman" w:hAnsi="Arial" w:cs="Times New Roman"/>
        </w:rPr>
        <w:t>Two participants reported having the support from a CNS at their local hospital.</w:t>
      </w:r>
    </w:p>
    <w:p w:rsidR="008412A8" w:rsidRPr="008412A8" w:rsidRDefault="008412A8" w:rsidP="008412A8">
      <w:pPr>
        <w:tabs>
          <w:tab w:val="left" w:pos="454"/>
        </w:tabs>
        <w:spacing w:after="140" w:line="288" w:lineRule="auto"/>
        <w:rPr>
          <w:rFonts w:ascii="Arial" w:eastAsia="Times New Roman" w:hAnsi="Arial" w:cs="Times New Roman"/>
        </w:rPr>
      </w:pPr>
      <w:r w:rsidRPr="008412A8">
        <w:rPr>
          <w:rFonts w:ascii="Arial" w:eastAsia="Times New Roman" w:hAnsi="Arial" w:cs="Times New Roman"/>
        </w:rPr>
        <w:t>All three patients reported a range of side effects as a result of treatment – ranging from ‘a littl</w:t>
      </w:r>
      <w:r w:rsidR="00D4724E">
        <w:rPr>
          <w:rFonts w:ascii="Arial" w:eastAsia="Times New Roman" w:hAnsi="Arial" w:cs="Times New Roman"/>
        </w:rPr>
        <w:t xml:space="preserve">e tired’ to ‘everything going’. All participants </w:t>
      </w:r>
      <w:r w:rsidR="001D2630">
        <w:rPr>
          <w:rFonts w:ascii="Arial" w:eastAsia="Times New Roman" w:hAnsi="Arial" w:cs="Times New Roman"/>
        </w:rPr>
        <w:t>reported that they would have liked the option of this support to continue for longer in order for them to manage and seek advice for ongoing symptoms.</w:t>
      </w:r>
    </w:p>
    <w:p w:rsidR="008412A8" w:rsidRDefault="008412A8" w:rsidP="008412A8">
      <w:pPr>
        <w:tabs>
          <w:tab w:val="left" w:pos="454"/>
        </w:tabs>
        <w:spacing w:after="140" w:line="288" w:lineRule="auto"/>
        <w:rPr>
          <w:rFonts w:ascii="Arial" w:eastAsia="Times New Roman" w:hAnsi="Arial" w:cs="Times New Roman"/>
          <w:b/>
        </w:rPr>
      </w:pPr>
    </w:p>
    <w:p w:rsidR="008412A8" w:rsidRPr="008412A8" w:rsidRDefault="008412A8" w:rsidP="008412A8">
      <w:pPr>
        <w:keepNext/>
        <w:keepLines/>
        <w:tabs>
          <w:tab w:val="left" w:pos="454"/>
        </w:tabs>
        <w:spacing w:after="140" w:line="216" w:lineRule="auto"/>
        <w:outlineLvl w:val="1"/>
        <w:rPr>
          <w:rFonts w:ascii="Arial" w:eastAsia="Times New Roman" w:hAnsi="Arial" w:cs="Times New Roman"/>
          <w:bCs/>
          <w:color w:val="00A246"/>
          <w:sz w:val="36"/>
          <w:szCs w:val="26"/>
        </w:rPr>
      </w:pPr>
      <w:r w:rsidRPr="008412A8">
        <w:rPr>
          <w:rFonts w:ascii="Arial" w:eastAsia="Times New Roman" w:hAnsi="Arial" w:cs="Times New Roman"/>
          <w:bCs/>
          <w:color w:val="00A246"/>
          <w:sz w:val="36"/>
          <w:szCs w:val="26"/>
        </w:rPr>
        <w:t>What people said about the service</w:t>
      </w:r>
    </w:p>
    <w:p w:rsidR="008412A8" w:rsidRPr="008412A8" w:rsidRDefault="008412A8" w:rsidP="008412A8">
      <w:pPr>
        <w:tabs>
          <w:tab w:val="left" w:pos="454"/>
        </w:tabs>
        <w:spacing w:after="140" w:line="288" w:lineRule="auto"/>
        <w:rPr>
          <w:rFonts w:ascii="Arial" w:eastAsia="Times New Roman" w:hAnsi="Arial" w:cs="Times New Roman"/>
        </w:rPr>
      </w:pPr>
      <w:r w:rsidRPr="008412A8">
        <w:rPr>
          <w:rFonts w:ascii="Arial" w:eastAsia="Times New Roman" w:hAnsi="Arial" w:cs="Times New Roman"/>
        </w:rPr>
        <w:t>The group were asked what was good about the service and</w:t>
      </w:r>
      <w:r w:rsidR="00F32BFD">
        <w:rPr>
          <w:rFonts w:ascii="Arial" w:eastAsia="Times New Roman" w:hAnsi="Arial" w:cs="Times New Roman"/>
        </w:rPr>
        <w:t xml:space="preserve"> what could have been improved, with particular e</w:t>
      </w:r>
      <w:r w:rsidR="00CB2ED8">
        <w:rPr>
          <w:rFonts w:ascii="Arial" w:eastAsia="Times New Roman" w:hAnsi="Arial" w:cs="Times New Roman"/>
        </w:rPr>
        <w:t xml:space="preserve">mphasis on post-acute treatment. </w:t>
      </w:r>
      <w:r w:rsidRPr="008412A8">
        <w:rPr>
          <w:rFonts w:ascii="Arial" w:eastAsia="Times New Roman" w:hAnsi="Arial" w:cs="Times New Roman"/>
        </w:rPr>
        <w:t>Participants were overwhelmingly positive abou</w:t>
      </w:r>
      <w:r w:rsidR="00F32BFD">
        <w:rPr>
          <w:rFonts w:ascii="Arial" w:eastAsia="Times New Roman" w:hAnsi="Arial" w:cs="Times New Roman"/>
        </w:rPr>
        <w:t xml:space="preserve">t the support they had received, although felt that support tailored off </w:t>
      </w:r>
      <w:r w:rsidR="00CB2ED8">
        <w:rPr>
          <w:rFonts w:ascii="Arial" w:eastAsia="Times New Roman" w:hAnsi="Arial" w:cs="Times New Roman"/>
        </w:rPr>
        <w:t>following post</w:t>
      </w:r>
      <w:r w:rsidR="00F32BFD">
        <w:rPr>
          <w:rFonts w:ascii="Arial" w:eastAsia="Times New Roman" w:hAnsi="Arial" w:cs="Times New Roman"/>
        </w:rPr>
        <w:t>-acute treatment.</w:t>
      </w:r>
    </w:p>
    <w:p w:rsidR="008412A8" w:rsidRPr="008412A8" w:rsidRDefault="008412A8" w:rsidP="008412A8">
      <w:pPr>
        <w:tabs>
          <w:tab w:val="left" w:pos="454"/>
        </w:tabs>
        <w:spacing w:after="140" w:line="288" w:lineRule="auto"/>
        <w:jc w:val="center"/>
        <w:rPr>
          <w:rFonts w:ascii="Arial" w:eastAsia="Times New Roman" w:hAnsi="Arial" w:cs="Times New Roman"/>
          <w:b/>
        </w:rPr>
      </w:pPr>
      <w:r w:rsidRPr="008412A8">
        <w:rPr>
          <w:rFonts w:ascii="Arial" w:eastAsia="Times New Roman" w:hAnsi="Arial" w:cs="Times New Roman"/>
          <w:b/>
        </w:rPr>
        <w:t>‘The hospital were brilliant’</w:t>
      </w:r>
    </w:p>
    <w:p w:rsidR="008412A8" w:rsidRDefault="008412A8" w:rsidP="008412A8">
      <w:pPr>
        <w:tabs>
          <w:tab w:val="left" w:pos="454"/>
        </w:tabs>
        <w:spacing w:after="140" w:line="288" w:lineRule="auto"/>
        <w:jc w:val="center"/>
        <w:rPr>
          <w:rFonts w:ascii="Arial" w:eastAsia="Times New Roman" w:hAnsi="Arial" w:cs="Times New Roman"/>
          <w:b/>
        </w:rPr>
      </w:pPr>
      <w:r w:rsidRPr="008412A8">
        <w:rPr>
          <w:rFonts w:ascii="Arial" w:eastAsia="Times New Roman" w:hAnsi="Arial" w:cs="Times New Roman"/>
          <w:b/>
        </w:rPr>
        <w:t>‘All the people I had contact with were very approachable.’</w:t>
      </w:r>
    </w:p>
    <w:p w:rsidR="00F32BFD" w:rsidRPr="008412A8" w:rsidRDefault="00F32BFD" w:rsidP="008412A8">
      <w:pPr>
        <w:tabs>
          <w:tab w:val="left" w:pos="454"/>
        </w:tabs>
        <w:spacing w:after="140" w:line="288" w:lineRule="auto"/>
        <w:jc w:val="center"/>
        <w:rPr>
          <w:rFonts w:ascii="Arial" w:eastAsia="Times New Roman" w:hAnsi="Arial" w:cs="Times New Roman"/>
          <w:b/>
        </w:rPr>
      </w:pPr>
      <w:r>
        <w:rPr>
          <w:rFonts w:ascii="Arial" w:eastAsia="Times New Roman" w:hAnsi="Arial" w:cs="Times New Roman"/>
          <w:b/>
        </w:rPr>
        <w:t>‘</w:t>
      </w:r>
      <w:r w:rsidR="00044A4C">
        <w:rPr>
          <w:rFonts w:ascii="Arial" w:eastAsia="Times New Roman" w:hAnsi="Arial" w:cs="Times New Roman"/>
          <w:b/>
        </w:rPr>
        <w:t>Once</w:t>
      </w:r>
      <w:r>
        <w:rPr>
          <w:rFonts w:ascii="Arial" w:eastAsia="Times New Roman" w:hAnsi="Arial" w:cs="Times New Roman"/>
          <w:b/>
        </w:rPr>
        <w:t xml:space="preserve"> you don’t have the cancer I suppose it’s expected that you wouldn’t need as much support’</w:t>
      </w:r>
    </w:p>
    <w:p w:rsidR="00FE0A61" w:rsidRDefault="00FE0A61" w:rsidP="008412A8">
      <w:pPr>
        <w:keepNext/>
        <w:keepLines/>
        <w:tabs>
          <w:tab w:val="left" w:pos="454"/>
        </w:tabs>
        <w:spacing w:after="0" w:line="288" w:lineRule="auto"/>
        <w:outlineLvl w:val="2"/>
        <w:rPr>
          <w:rFonts w:ascii="Arial" w:eastAsia="Times New Roman" w:hAnsi="Arial" w:cs="Times New Roman"/>
          <w:b/>
          <w:bCs/>
          <w:color w:val="00A246"/>
        </w:rPr>
      </w:pPr>
    </w:p>
    <w:p w:rsidR="008412A8" w:rsidRDefault="008412A8" w:rsidP="008412A8">
      <w:pPr>
        <w:keepNext/>
        <w:keepLines/>
        <w:tabs>
          <w:tab w:val="left" w:pos="454"/>
        </w:tabs>
        <w:spacing w:after="0" w:line="288" w:lineRule="auto"/>
        <w:outlineLvl w:val="2"/>
        <w:rPr>
          <w:rFonts w:ascii="Arial" w:eastAsia="Times New Roman" w:hAnsi="Arial" w:cs="Times New Roman"/>
          <w:b/>
          <w:bCs/>
          <w:color w:val="00A246"/>
        </w:rPr>
      </w:pPr>
      <w:r w:rsidRPr="008412A8">
        <w:rPr>
          <w:rFonts w:ascii="Arial" w:eastAsia="Times New Roman" w:hAnsi="Arial" w:cs="Times New Roman"/>
          <w:b/>
          <w:bCs/>
          <w:color w:val="00A246"/>
        </w:rPr>
        <w:t xml:space="preserve">Information </w:t>
      </w:r>
    </w:p>
    <w:p w:rsidR="00FE0A61" w:rsidRPr="008412A8" w:rsidRDefault="00FE0A61" w:rsidP="008412A8">
      <w:pPr>
        <w:keepNext/>
        <w:keepLines/>
        <w:tabs>
          <w:tab w:val="left" w:pos="454"/>
        </w:tabs>
        <w:spacing w:after="0" w:line="288" w:lineRule="auto"/>
        <w:outlineLvl w:val="2"/>
        <w:rPr>
          <w:rFonts w:ascii="Arial" w:eastAsia="Times New Roman" w:hAnsi="Arial" w:cs="Times New Roman"/>
          <w:b/>
          <w:bCs/>
          <w:color w:val="00A246"/>
        </w:rPr>
      </w:pPr>
    </w:p>
    <w:p w:rsidR="008412A8" w:rsidRPr="008412A8" w:rsidRDefault="008412A8" w:rsidP="008412A8">
      <w:pPr>
        <w:tabs>
          <w:tab w:val="left" w:pos="454"/>
        </w:tabs>
        <w:spacing w:after="140" w:line="288" w:lineRule="auto"/>
        <w:rPr>
          <w:rFonts w:ascii="Arial" w:eastAsia="Times New Roman" w:hAnsi="Arial" w:cs="Times New Roman"/>
        </w:rPr>
      </w:pPr>
      <w:r w:rsidRPr="008412A8">
        <w:rPr>
          <w:rFonts w:ascii="Arial" w:eastAsia="Times New Roman" w:hAnsi="Arial" w:cs="Times New Roman"/>
        </w:rPr>
        <w:t xml:space="preserve"> All three patients sa</w:t>
      </w:r>
      <w:r w:rsidR="00B56E0C">
        <w:rPr>
          <w:rFonts w:ascii="Arial" w:eastAsia="Times New Roman" w:hAnsi="Arial" w:cs="Times New Roman"/>
        </w:rPr>
        <w:t xml:space="preserve">id that they had </w:t>
      </w:r>
      <w:r w:rsidR="00E86415">
        <w:rPr>
          <w:rFonts w:ascii="Arial" w:eastAsia="Times New Roman" w:hAnsi="Arial" w:cs="Times New Roman"/>
        </w:rPr>
        <w:t xml:space="preserve">had </w:t>
      </w:r>
      <w:r w:rsidR="00B56E0C">
        <w:rPr>
          <w:rFonts w:ascii="Arial" w:eastAsia="Times New Roman" w:hAnsi="Arial" w:cs="Times New Roman"/>
        </w:rPr>
        <w:t xml:space="preserve">sufficient </w:t>
      </w:r>
      <w:r w:rsidRPr="008412A8">
        <w:rPr>
          <w:rFonts w:ascii="Arial" w:eastAsia="Times New Roman" w:hAnsi="Arial" w:cs="Times New Roman"/>
        </w:rPr>
        <w:t>treatment information. The carer suggested that having a Macmillan nurse is critical in ensuring that patients have the right information and support.</w:t>
      </w:r>
    </w:p>
    <w:p w:rsidR="00C14073" w:rsidRDefault="008412A8">
      <w:pPr>
        <w:rPr>
          <w:rFonts w:ascii="Arial" w:eastAsia="Times New Roman" w:hAnsi="Arial" w:cs="Times New Roman"/>
          <w:b/>
        </w:rPr>
      </w:pPr>
      <w:r w:rsidRPr="008412A8">
        <w:rPr>
          <w:rFonts w:ascii="Arial" w:eastAsia="Times New Roman" w:hAnsi="Arial" w:cs="Times New Roman"/>
          <w:b/>
        </w:rPr>
        <w:lastRenderedPageBreak/>
        <w:t xml:space="preserve">‘I was given information but nothing prepares you for it. You’ve just got to experience it </w:t>
      </w:r>
    </w:p>
    <w:p w:rsidR="008412A8" w:rsidRPr="008412A8" w:rsidRDefault="008412A8" w:rsidP="008412A8">
      <w:pPr>
        <w:tabs>
          <w:tab w:val="left" w:pos="454"/>
        </w:tabs>
        <w:spacing w:after="140" w:line="288" w:lineRule="auto"/>
        <w:jc w:val="center"/>
        <w:rPr>
          <w:rFonts w:ascii="Arial" w:eastAsia="Times New Roman" w:hAnsi="Arial" w:cs="Times New Roman"/>
          <w:b/>
        </w:rPr>
      </w:pPr>
      <w:r w:rsidRPr="008412A8">
        <w:rPr>
          <w:rFonts w:ascii="Arial" w:eastAsia="Times New Roman" w:hAnsi="Arial" w:cs="Times New Roman"/>
          <w:b/>
        </w:rPr>
        <w:t>for yourself.’</w:t>
      </w:r>
    </w:p>
    <w:p w:rsidR="008412A8" w:rsidRPr="008412A8" w:rsidRDefault="008412A8" w:rsidP="008412A8">
      <w:pPr>
        <w:tabs>
          <w:tab w:val="left" w:pos="454"/>
        </w:tabs>
        <w:spacing w:after="140" w:line="288" w:lineRule="auto"/>
        <w:rPr>
          <w:rFonts w:ascii="Arial" w:eastAsia="Times New Roman" w:hAnsi="Arial" w:cs="Times New Roman"/>
        </w:rPr>
      </w:pPr>
      <w:r w:rsidRPr="008412A8">
        <w:rPr>
          <w:rFonts w:ascii="Arial" w:eastAsia="Times New Roman" w:hAnsi="Arial" w:cs="Times New Roman"/>
        </w:rPr>
        <w:t>One person said ‘</w:t>
      </w:r>
      <w:r w:rsidRPr="008412A8">
        <w:rPr>
          <w:rFonts w:ascii="Arial" w:eastAsia="Times New Roman" w:hAnsi="Arial" w:cs="Times New Roman"/>
          <w:b/>
        </w:rPr>
        <w:t>I’ve got some ques</w:t>
      </w:r>
      <w:r w:rsidR="00524CC1">
        <w:rPr>
          <w:rFonts w:ascii="Arial" w:eastAsia="Times New Roman" w:hAnsi="Arial" w:cs="Times New Roman"/>
          <w:b/>
        </w:rPr>
        <w:t>tions that are not answered now!</w:t>
      </w:r>
      <w:r w:rsidRPr="008412A8">
        <w:rPr>
          <w:rFonts w:ascii="Arial" w:eastAsia="Times New Roman" w:hAnsi="Arial" w:cs="Times New Roman"/>
          <w:b/>
        </w:rPr>
        <w:t xml:space="preserve">’ </w:t>
      </w:r>
      <w:r w:rsidRPr="008412A8">
        <w:rPr>
          <w:rFonts w:ascii="Arial" w:eastAsia="Times New Roman" w:hAnsi="Arial" w:cs="Times New Roman"/>
        </w:rPr>
        <w:t>This person was encouraged to ask the</w:t>
      </w:r>
      <w:r w:rsidR="00E86415">
        <w:rPr>
          <w:rFonts w:ascii="Arial" w:eastAsia="Times New Roman" w:hAnsi="Arial" w:cs="Times New Roman"/>
        </w:rPr>
        <w:t xml:space="preserve">se questions </w:t>
      </w:r>
      <w:r w:rsidR="00524CC1">
        <w:rPr>
          <w:rFonts w:ascii="Arial" w:eastAsia="Times New Roman" w:hAnsi="Arial" w:cs="Times New Roman"/>
        </w:rPr>
        <w:t>to the team</w:t>
      </w:r>
      <w:r w:rsidR="00E86415">
        <w:rPr>
          <w:rFonts w:ascii="Arial" w:eastAsia="Times New Roman" w:hAnsi="Arial" w:cs="Times New Roman"/>
        </w:rPr>
        <w:t>.</w:t>
      </w:r>
    </w:p>
    <w:p w:rsidR="008412A8" w:rsidRPr="008412A8" w:rsidRDefault="008412A8" w:rsidP="008412A8">
      <w:pPr>
        <w:keepNext/>
        <w:keepLines/>
        <w:tabs>
          <w:tab w:val="left" w:pos="454"/>
        </w:tabs>
        <w:spacing w:after="0" w:line="288" w:lineRule="auto"/>
        <w:outlineLvl w:val="2"/>
        <w:rPr>
          <w:rFonts w:ascii="Arial" w:eastAsia="Times New Roman" w:hAnsi="Arial" w:cs="Times New Roman"/>
          <w:b/>
          <w:bCs/>
          <w:color w:val="00A246"/>
        </w:rPr>
      </w:pPr>
      <w:r w:rsidRPr="008412A8">
        <w:rPr>
          <w:rFonts w:ascii="Arial" w:eastAsia="Times New Roman" w:hAnsi="Arial" w:cs="Times New Roman"/>
          <w:b/>
          <w:bCs/>
          <w:color w:val="00A246"/>
        </w:rPr>
        <w:t>Support</w:t>
      </w:r>
    </w:p>
    <w:p w:rsidR="008412A8" w:rsidRPr="008412A8" w:rsidRDefault="008412A8" w:rsidP="008412A8">
      <w:pPr>
        <w:tabs>
          <w:tab w:val="left" w:pos="454"/>
        </w:tabs>
        <w:spacing w:after="140" w:line="288" w:lineRule="auto"/>
        <w:rPr>
          <w:rFonts w:ascii="Arial" w:eastAsia="Times New Roman" w:hAnsi="Arial" w:cs="Times New Roman"/>
        </w:rPr>
      </w:pPr>
      <w:r w:rsidRPr="008412A8">
        <w:rPr>
          <w:rFonts w:ascii="Arial" w:eastAsia="Times New Roman" w:hAnsi="Arial" w:cs="Times New Roman"/>
        </w:rPr>
        <w:t>All of the participants reported that</w:t>
      </w:r>
      <w:r w:rsidR="00DD0D21">
        <w:rPr>
          <w:rFonts w:ascii="Arial" w:eastAsia="Times New Roman" w:hAnsi="Arial" w:cs="Times New Roman"/>
        </w:rPr>
        <w:t xml:space="preserve"> the health professionals that </w:t>
      </w:r>
      <w:r w:rsidR="00F7227C">
        <w:rPr>
          <w:rFonts w:ascii="Arial" w:eastAsia="Times New Roman" w:hAnsi="Arial" w:cs="Times New Roman"/>
        </w:rPr>
        <w:t xml:space="preserve">they </w:t>
      </w:r>
      <w:r w:rsidR="00DD0D21">
        <w:rPr>
          <w:rFonts w:ascii="Arial" w:eastAsia="Times New Roman" w:hAnsi="Arial" w:cs="Times New Roman"/>
        </w:rPr>
        <w:t>had access to for post-</w:t>
      </w:r>
      <w:r w:rsidRPr="008412A8">
        <w:rPr>
          <w:rFonts w:ascii="Arial" w:eastAsia="Times New Roman" w:hAnsi="Arial" w:cs="Times New Roman"/>
        </w:rPr>
        <w:t xml:space="preserve">surgery monitoring and treatment </w:t>
      </w:r>
      <w:r w:rsidR="00DD0D21">
        <w:rPr>
          <w:rFonts w:ascii="Arial" w:eastAsia="Times New Roman" w:hAnsi="Arial" w:cs="Times New Roman"/>
        </w:rPr>
        <w:t xml:space="preserve">were contactable </w:t>
      </w:r>
      <w:r w:rsidRPr="008412A8">
        <w:rPr>
          <w:rFonts w:ascii="Arial" w:eastAsia="Times New Roman" w:hAnsi="Arial" w:cs="Times New Roman"/>
        </w:rPr>
        <w:t xml:space="preserve">within an adequate time scale. </w:t>
      </w:r>
    </w:p>
    <w:p w:rsidR="008412A8" w:rsidRPr="008412A8" w:rsidRDefault="008412A8" w:rsidP="008412A8">
      <w:pPr>
        <w:tabs>
          <w:tab w:val="left" w:pos="454"/>
        </w:tabs>
        <w:spacing w:after="140" w:line="288" w:lineRule="auto"/>
        <w:jc w:val="center"/>
        <w:rPr>
          <w:rFonts w:ascii="Arial" w:eastAsia="Times New Roman" w:hAnsi="Arial" w:cs="Times New Roman"/>
          <w:b/>
        </w:rPr>
      </w:pPr>
      <w:r w:rsidRPr="008412A8">
        <w:rPr>
          <w:rFonts w:ascii="Arial" w:eastAsia="Times New Roman" w:hAnsi="Arial" w:cs="Times New Roman"/>
          <w:b/>
        </w:rPr>
        <w:t>‘(My CNS) was absolutely amazing.’</w:t>
      </w:r>
    </w:p>
    <w:p w:rsidR="008412A8" w:rsidRPr="008412A8" w:rsidRDefault="008412A8" w:rsidP="008412A8">
      <w:pPr>
        <w:tabs>
          <w:tab w:val="left" w:pos="454"/>
        </w:tabs>
        <w:spacing w:after="140" w:line="288" w:lineRule="auto"/>
        <w:jc w:val="center"/>
        <w:rPr>
          <w:rFonts w:ascii="Arial" w:eastAsia="Times New Roman" w:hAnsi="Arial" w:cs="Times New Roman"/>
          <w:b/>
        </w:rPr>
      </w:pPr>
      <w:r w:rsidRPr="008412A8">
        <w:rPr>
          <w:rFonts w:ascii="Arial" w:eastAsia="Times New Roman" w:hAnsi="Arial" w:cs="Times New Roman"/>
          <w:b/>
        </w:rPr>
        <w:t>‘I was asked during phone calls if I wanted more support. I didn’t need it.’</w:t>
      </w:r>
    </w:p>
    <w:p w:rsidR="008412A8" w:rsidRPr="008412A8" w:rsidRDefault="008412A8" w:rsidP="008412A8">
      <w:pPr>
        <w:tabs>
          <w:tab w:val="left" w:pos="454"/>
        </w:tabs>
        <w:spacing w:after="140" w:line="288" w:lineRule="auto"/>
        <w:rPr>
          <w:rFonts w:ascii="Arial" w:eastAsia="Times New Roman" w:hAnsi="Arial" w:cs="Times New Roman"/>
        </w:rPr>
      </w:pPr>
      <w:r w:rsidRPr="008412A8">
        <w:rPr>
          <w:rFonts w:ascii="Arial" w:eastAsia="Times New Roman" w:hAnsi="Arial" w:cs="Times New Roman"/>
        </w:rPr>
        <w:t xml:space="preserve">Two of the three participants said that they felt supported at all times. Two patients said that they needed most support </w:t>
      </w:r>
      <w:r w:rsidR="00F7227C">
        <w:rPr>
          <w:rFonts w:ascii="Arial" w:eastAsia="Times New Roman" w:hAnsi="Arial" w:cs="Times New Roman"/>
        </w:rPr>
        <w:t xml:space="preserve">directly after their operation, </w:t>
      </w:r>
      <w:r w:rsidRPr="008412A8">
        <w:rPr>
          <w:rFonts w:ascii="Arial" w:eastAsia="Times New Roman" w:hAnsi="Arial" w:cs="Times New Roman"/>
        </w:rPr>
        <w:t>and that this was the time that they received most support, and both noticed a reduction in support when first returning back to their local hospi</w:t>
      </w:r>
      <w:r w:rsidR="0050089B">
        <w:rPr>
          <w:rFonts w:ascii="Arial" w:eastAsia="Times New Roman" w:hAnsi="Arial" w:cs="Times New Roman"/>
        </w:rPr>
        <w:t xml:space="preserve">tal. </w:t>
      </w:r>
    </w:p>
    <w:p w:rsidR="008412A8" w:rsidRPr="008412A8" w:rsidRDefault="008412A8" w:rsidP="008412A8">
      <w:pPr>
        <w:tabs>
          <w:tab w:val="left" w:pos="454"/>
        </w:tabs>
        <w:spacing w:after="140" w:line="288" w:lineRule="auto"/>
        <w:rPr>
          <w:rFonts w:ascii="Arial" w:eastAsia="Times New Roman" w:hAnsi="Arial" w:cs="Times New Roman"/>
        </w:rPr>
      </w:pPr>
      <w:r w:rsidRPr="008412A8">
        <w:rPr>
          <w:rFonts w:ascii="Arial" w:eastAsia="Times New Roman" w:hAnsi="Arial" w:cs="Times New Roman"/>
        </w:rPr>
        <w:t xml:space="preserve">One patient told us that they had to travel to another part of the country to stay with family post operatively as they were not able to manage living on their own. This person was also admitted to hospital during radiotherapy treatment as they struggled to manage living alone. This person also decided not to complete chemotherapy treatment. </w:t>
      </w:r>
    </w:p>
    <w:p w:rsidR="008412A8" w:rsidRPr="008412A8" w:rsidRDefault="008412A8" w:rsidP="008412A8">
      <w:pPr>
        <w:tabs>
          <w:tab w:val="left" w:pos="454"/>
        </w:tabs>
        <w:spacing w:after="140" w:line="288" w:lineRule="auto"/>
        <w:rPr>
          <w:rFonts w:ascii="Arial" w:eastAsia="Times New Roman" w:hAnsi="Arial" w:cs="Times New Roman"/>
          <w:b/>
        </w:rPr>
      </w:pPr>
      <w:r w:rsidRPr="008412A8">
        <w:rPr>
          <w:rFonts w:ascii="Arial" w:eastAsia="Times New Roman" w:hAnsi="Arial" w:cs="Times New Roman"/>
          <w:b/>
        </w:rPr>
        <w:t>‘I had 2 sessions of chemo, I should’ve had 6. It was too much on top of the radiotherapy. It was too much physically. I thought I’</w:t>
      </w:r>
      <w:r w:rsidR="00F7227C">
        <w:rPr>
          <w:rFonts w:ascii="Arial" w:eastAsia="Times New Roman" w:hAnsi="Arial" w:cs="Times New Roman"/>
          <w:b/>
        </w:rPr>
        <w:t>d be able to keep working. I fel</w:t>
      </w:r>
      <w:r w:rsidRPr="008412A8">
        <w:rPr>
          <w:rFonts w:ascii="Arial" w:eastAsia="Times New Roman" w:hAnsi="Arial" w:cs="Times New Roman"/>
          <w:b/>
        </w:rPr>
        <w:t>l through the gaps. There was nobody to pick me up. I was in hospital 5 weeks for radiotherapy, I couldn’t look after myself. Then I went to stay with my parents for 2 months, I couldn’t manage.’</w:t>
      </w:r>
    </w:p>
    <w:p w:rsidR="008412A8" w:rsidRPr="008412A8" w:rsidRDefault="00F7227C" w:rsidP="008412A8">
      <w:pPr>
        <w:tabs>
          <w:tab w:val="left" w:pos="454"/>
        </w:tabs>
        <w:spacing w:after="140" w:line="288" w:lineRule="auto"/>
        <w:rPr>
          <w:rFonts w:ascii="Arial" w:eastAsia="Times New Roman" w:hAnsi="Arial" w:cs="Times New Roman"/>
        </w:rPr>
      </w:pPr>
      <w:r>
        <w:rPr>
          <w:rFonts w:ascii="Arial" w:eastAsia="Times New Roman" w:hAnsi="Arial" w:cs="Times New Roman"/>
        </w:rPr>
        <w:t>This suggests that if</w:t>
      </w:r>
      <w:r w:rsidR="008412A8" w:rsidRPr="008412A8">
        <w:rPr>
          <w:rFonts w:ascii="Arial" w:eastAsia="Times New Roman" w:hAnsi="Arial" w:cs="Times New Roman"/>
        </w:rPr>
        <w:t xml:space="preserve"> people have support of family and friends nearby they are better able to </w:t>
      </w:r>
      <w:r w:rsidR="00095156">
        <w:rPr>
          <w:rFonts w:ascii="Arial" w:eastAsia="Times New Roman" w:hAnsi="Arial" w:cs="Times New Roman"/>
        </w:rPr>
        <w:t>manage the impact of treatment</w:t>
      </w:r>
      <w:r w:rsidR="00710EBE">
        <w:rPr>
          <w:rFonts w:ascii="Arial" w:eastAsia="Times New Roman" w:hAnsi="Arial" w:cs="Times New Roman"/>
        </w:rPr>
        <w:t>.</w:t>
      </w:r>
      <w:r w:rsidR="00095156">
        <w:rPr>
          <w:rFonts w:ascii="Arial" w:eastAsia="Times New Roman" w:hAnsi="Arial" w:cs="Times New Roman"/>
        </w:rPr>
        <w:t xml:space="preserve"> </w:t>
      </w:r>
      <w:r w:rsidR="00710EBE">
        <w:rPr>
          <w:rFonts w:ascii="Arial" w:eastAsia="Times New Roman" w:hAnsi="Arial" w:cs="Times New Roman"/>
        </w:rPr>
        <w:t>Although</w:t>
      </w:r>
      <w:r w:rsidR="00095156">
        <w:rPr>
          <w:rFonts w:ascii="Arial" w:eastAsia="Times New Roman" w:hAnsi="Arial" w:cs="Times New Roman"/>
        </w:rPr>
        <w:t xml:space="preserve"> hospital admissions may be unavoidable,</w:t>
      </w:r>
      <w:r w:rsidR="00DD0D21">
        <w:rPr>
          <w:rFonts w:ascii="Arial" w:eastAsia="Times New Roman" w:hAnsi="Arial" w:cs="Times New Roman"/>
        </w:rPr>
        <w:t xml:space="preserve"> due to individual reactions to treatment,</w:t>
      </w:r>
      <w:r w:rsidR="00095156">
        <w:rPr>
          <w:rFonts w:ascii="Arial" w:eastAsia="Times New Roman" w:hAnsi="Arial" w:cs="Times New Roman"/>
        </w:rPr>
        <w:t xml:space="preserve"> access to appropriate speci</w:t>
      </w:r>
      <w:r>
        <w:rPr>
          <w:rFonts w:ascii="Arial" w:eastAsia="Times New Roman" w:hAnsi="Arial" w:cs="Times New Roman"/>
        </w:rPr>
        <w:t xml:space="preserve">alist services are crucial, this is in addition to having </w:t>
      </w:r>
      <w:r w:rsidR="00095156">
        <w:rPr>
          <w:rFonts w:ascii="Arial" w:eastAsia="Times New Roman" w:hAnsi="Arial" w:cs="Times New Roman"/>
        </w:rPr>
        <w:t xml:space="preserve">the access to specialist aftercare services and </w:t>
      </w:r>
      <w:r w:rsidR="008412A8" w:rsidRPr="008412A8">
        <w:rPr>
          <w:rFonts w:ascii="Arial" w:eastAsia="Times New Roman" w:hAnsi="Arial" w:cs="Times New Roman"/>
        </w:rPr>
        <w:t>ongoing support through the post treatment pha</w:t>
      </w:r>
      <w:r w:rsidR="00095156">
        <w:rPr>
          <w:rFonts w:ascii="Arial" w:eastAsia="Times New Roman" w:hAnsi="Arial" w:cs="Times New Roman"/>
        </w:rPr>
        <w:t>se and beyond.</w:t>
      </w:r>
    </w:p>
    <w:p w:rsidR="008412A8" w:rsidRPr="008412A8" w:rsidRDefault="008412A8" w:rsidP="008412A8">
      <w:pPr>
        <w:tabs>
          <w:tab w:val="left" w:pos="454"/>
        </w:tabs>
        <w:spacing w:after="140" w:line="288" w:lineRule="auto"/>
        <w:rPr>
          <w:rFonts w:ascii="Arial" w:eastAsia="Times New Roman" w:hAnsi="Arial" w:cs="Times New Roman"/>
        </w:rPr>
      </w:pPr>
    </w:p>
    <w:p w:rsidR="0050089B" w:rsidRDefault="0050089B" w:rsidP="0050089B">
      <w:pPr>
        <w:keepNext/>
        <w:keepLines/>
        <w:tabs>
          <w:tab w:val="left" w:pos="454"/>
        </w:tabs>
        <w:spacing w:after="0" w:line="288" w:lineRule="auto"/>
        <w:outlineLvl w:val="2"/>
        <w:rPr>
          <w:rFonts w:ascii="Arial" w:eastAsia="Times New Roman" w:hAnsi="Arial" w:cs="Times New Roman"/>
          <w:b/>
          <w:bCs/>
          <w:color w:val="00A246"/>
        </w:rPr>
      </w:pPr>
      <w:r>
        <w:rPr>
          <w:rFonts w:ascii="Arial" w:eastAsia="Times New Roman" w:hAnsi="Arial" w:cs="Times New Roman"/>
          <w:b/>
          <w:bCs/>
          <w:color w:val="00A246"/>
        </w:rPr>
        <w:t>Rehabilitation Survivorship and Aftercare</w:t>
      </w:r>
    </w:p>
    <w:p w:rsidR="0050089B" w:rsidRPr="008412A8" w:rsidRDefault="0050089B" w:rsidP="0050089B">
      <w:pPr>
        <w:keepNext/>
        <w:keepLines/>
        <w:tabs>
          <w:tab w:val="left" w:pos="454"/>
        </w:tabs>
        <w:spacing w:after="0" w:line="288" w:lineRule="auto"/>
        <w:outlineLvl w:val="2"/>
        <w:rPr>
          <w:rFonts w:ascii="Arial" w:eastAsia="Times New Roman" w:hAnsi="Arial" w:cs="Times New Roman"/>
          <w:b/>
          <w:bCs/>
          <w:color w:val="00A246"/>
        </w:rPr>
      </w:pPr>
    </w:p>
    <w:p w:rsidR="008412A8" w:rsidRPr="008412A8" w:rsidRDefault="008412A8" w:rsidP="008412A8">
      <w:pPr>
        <w:tabs>
          <w:tab w:val="left" w:pos="454"/>
        </w:tabs>
        <w:spacing w:after="140" w:line="288" w:lineRule="auto"/>
        <w:rPr>
          <w:rFonts w:ascii="Arial" w:eastAsia="Times New Roman" w:hAnsi="Arial" w:cs="Times New Roman"/>
        </w:rPr>
      </w:pPr>
      <w:r w:rsidRPr="008412A8">
        <w:rPr>
          <w:rFonts w:ascii="Arial" w:eastAsia="Times New Roman" w:hAnsi="Arial" w:cs="Times New Roman"/>
        </w:rPr>
        <w:t>One person identified that the point that they most needed support was post treatment</w:t>
      </w:r>
      <w:r w:rsidR="00195379">
        <w:rPr>
          <w:rFonts w:ascii="Arial" w:eastAsia="Times New Roman" w:hAnsi="Arial" w:cs="Times New Roman"/>
        </w:rPr>
        <w:t xml:space="preserve">. </w:t>
      </w:r>
      <w:r w:rsidRPr="008412A8">
        <w:rPr>
          <w:rFonts w:ascii="Arial" w:eastAsia="Times New Roman" w:hAnsi="Arial" w:cs="Times New Roman"/>
        </w:rPr>
        <w:t>This person said that they received most support during and before treatment. The person identified that they felt unsupported in ‘getting back to normal’ following treatment, when the need for support did not simply diminish because treatment had finished. This hig</w:t>
      </w:r>
      <w:r w:rsidR="003561EC">
        <w:rPr>
          <w:rFonts w:ascii="Arial" w:eastAsia="Times New Roman" w:hAnsi="Arial" w:cs="Times New Roman"/>
        </w:rPr>
        <w:t>hlights perfectly where the MARS</w:t>
      </w:r>
      <w:r w:rsidRPr="008412A8">
        <w:rPr>
          <w:rFonts w:ascii="Arial" w:eastAsia="Times New Roman" w:hAnsi="Arial" w:cs="Times New Roman"/>
        </w:rPr>
        <w:t xml:space="preserve"> team are able to continue with supporting Head and Neck patients beyond treatment, where often the </w:t>
      </w:r>
      <w:r w:rsidR="00F7227C">
        <w:rPr>
          <w:rFonts w:ascii="Arial" w:eastAsia="Times New Roman" w:hAnsi="Arial" w:cs="Times New Roman"/>
        </w:rPr>
        <w:t>after</w:t>
      </w:r>
      <w:r w:rsidR="00195379">
        <w:rPr>
          <w:rFonts w:ascii="Arial" w:eastAsia="Times New Roman" w:hAnsi="Arial" w:cs="Times New Roman"/>
        </w:rPr>
        <w:t xml:space="preserve"> effects</w:t>
      </w:r>
      <w:r w:rsidR="00CB2ED8">
        <w:rPr>
          <w:rFonts w:ascii="Arial" w:eastAsia="Times New Roman" w:hAnsi="Arial" w:cs="Times New Roman"/>
        </w:rPr>
        <w:t xml:space="preserve"> of treatment</w:t>
      </w:r>
      <w:r w:rsidR="00195379">
        <w:rPr>
          <w:rFonts w:ascii="Arial" w:eastAsia="Times New Roman" w:hAnsi="Arial" w:cs="Times New Roman"/>
        </w:rPr>
        <w:t xml:space="preserve"> can be just as unpleasant as the initial treatment itself.</w:t>
      </w:r>
    </w:p>
    <w:p w:rsidR="00754981" w:rsidRDefault="00754981" w:rsidP="00754981">
      <w:pPr>
        <w:tabs>
          <w:tab w:val="left" w:pos="454"/>
        </w:tabs>
        <w:spacing w:after="140" w:line="288" w:lineRule="auto"/>
        <w:rPr>
          <w:rFonts w:ascii="Arial" w:eastAsia="Times New Roman" w:hAnsi="Arial" w:cs="Times New Roman"/>
        </w:rPr>
      </w:pPr>
      <w:r w:rsidRPr="008412A8">
        <w:rPr>
          <w:rFonts w:ascii="Arial" w:eastAsia="Times New Roman" w:hAnsi="Arial" w:cs="Times New Roman"/>
        </w:rPr>
        <w:t>One person said that they would have benefitted from specialist psychological support. ‘</w:t>
      </w:r>
      <w:r w:rsidRPr="008412A8">
        <w:rPr>
          <w:rFonts w:ascii="Arial" w:eastAsia="Times New Roman" w:hAnsi="Arial" w:cs="Times New Roman"/>
          <w:b/>
        </w:rPr>
        <w:t xml:space="preserve">It feels like last week. There’s nobody to talk to about it.’ </w:t>
      </w:r>
      <w:r w:rsidRPr="008412A8">
        <w:rPr>
          <w:rFonts w:ascii="Arial" w:eastAsia="Times New Roman" w:hAnsi="Arial" w:cs="Times New Roman"/>
        </w:rPr>
        <w:t xml:space="preserve">This emphasises the crucial </w:t>
      </w:r>
      <w:r>
        <w:rPr>
          <w:rFonts w:ascii="Arial" w:eastAsia="Times New Roman" w:hAnsi="Arial" w:cs="Times New Roman"/>
        </w:rPr>
        <w:t xml:space="preserve">importance of </w:t>
      </w:r>
      <w:r>
        <w:rPr>
          <w:rFonts w:ascii="Arial" w:eastAsia="Times New Roman" w:hAnsi="Arial" w:cs="Times New Roman"/>
        </w:rPr>
        <w:lastRenderedPageBreak/>
        <w:t>the provision of P</w:t>
      </w:r>
      <w:r w:rsidRPr="008412A8">
        <w:rPr>
          <w:rFonts w:ascii="Arial" w:eastAsia="Times New Roman" w:hAnsi="Arial" w:cs="Times New Roman"/>
        </w:rPr>
        <w:t>sychological support in aftercare in Head and N</w:t>
      </w:r>
      <w:r>
        <w:rPr>
          <w:rFonts w:ascii="Arial" w:eastAsia="Times New Roman" w:hAnsi="Arial" w:cs="Times New Roman"/>
        </w:rPr>
        <w:t xml:space="preserve">eck patients, and raises the issue that support of this type is not currently adequate within cancer rehabilitation aftercare. It also highlights that patients need ongoing support through close monitoring and specialist advice to contribute to reducing the risk of recurrence, where there are risk taking behaviours, and to increase quality in survivorship </w:t>
      </w:r>
    </w:p>
    <w:p w:rsidR="00754981" w:rsidRPr="008412A8" w:rsidRDefault="00754981" w:rsidP="00754981">
      <w:pPr>
        <w:tabs>
          <w:tab w:val="left" w:pos="454"/>
        </w:tabs>
        <w:spacing w:after="140" w:line="288" w:lineRule="auto"/>
        <w:rPr>
          <w:rFonts w:ascii="Arial" w:eastAsia="Times New Roman" w:hAnsi="Arial" w:cs="Times New Roman"/>
        </w:rPr>
      </w:pPr>
    </w:p>
    <w:p w:rsidR="003561EC" w:rsidRDefault="003561EC" w:rsidP="008412A8">
      <w:pPr>
        <w:tabs>
          <w:tab w:val="left" w:pos="454"/>
        </w:tabs>
        <w:spacing w:after="140" w:line="288" w:lineRule="auto"/>
        <w:rPr>
          <w:rFonts w:ascii="Arial" w:eastAsia="Times New Roman" w:hAnsi="Arial" w:cs="Times New Roman"/>
        </w:rPr>
      </w:pPr>
      <w:bookmarkStart w:id="0" w:name="_GoBack"/>
      <w:bookmarkEnd w:id="0"/>
    </w:p>
    <w:p w:rsidR="00551DD3" w:rsidRPr="008412A8" w:rsidRDefault="008412A8" w:rsidP="008412A8">
      <w:pPr>
        <w:keepNext/>
        <w:keepLines/>
        <w:tabs>
          <w:tab w:val="left" w:pos="454"/>
        </w:tabs>
        <w:spacing w:after="0" w:line="288" w:lineRule="auto"/>
        <w:outlineLvl w:val="2"/>
        <w:rPr>
          <w:rFonts w:ascii="Arial" w:eastAsia="Times New Roman" w:hAnsi="Arial" w:cs="Times New Roman"/>
          <w:b/>
          <w:bCs/>
          <w:color w:val="00A246"/>
        </w:rPr>
      </w:pPr>
      <w:r w:rsidRPr="008412A8">
        <w:rPr>
          <w:rFonts w:ascii="Arial" w:eastAsia="Times New Roman" w:hAnsi="Arial" w:cs="Times New Roman"/>
          <w:b/>
          <w:bCs/>
          <w:color w:val="00A246"/>
        </w:rPr>
        <w:t>What could be improved?</w:t>
      </w:r>
    </w:p>
    <w:p w:rsidR="008412A8" w:rsidRPr="008412A8" w:rsidRDefault="008412A8" w:rsidP="008412A8">
      <w:pPr>
        <w:tabs>
          <w:tab w:val="left" w:pos="454"/>
        </w:tabs>
        <w:spacing w:after="140" w:line="288" w:lineRule="auto"/>
        <w:rPr>
          <w:rFonts w:ascii="Arial" w:eastAsia="Times New Roman" w:hAnsi="Arial" w:cs="Times New Roman"/>
        </w:rPr>
      </w:pPr>
      <w:r w:rsidRPr="008412A8">
        <w:rPr>
          <w:rFonts w:ascii="Arial" w:eastAsia="Times New Roman" w:hAnsi="Arial" w:cs="Times New Roman"/>
        </w:rPr>
        <w:t>We asked workshop participants to include any comments about how we could improve the service and received the following feedback:</w:t>
      </w:r>
    </w:p>
    <w:p w:rsidR="008412A8" w:rsidRPr="008412A8" w:rsidRDefault="008412A8" w:rsidP="008412A8">
      <w:pPr>
        <w:numPr>
          <w:ilvl w:val="0"/>
          <w:numId w:val="2"/>
        </w:numPr>
        <w:tabs>
          <w:tab w:val="left" w:pos="454"/>
        </w:tabs>
        <w:spacing w:after="140" w:line="288" w:lineRule="auto"/>
        <w:contextualSpacing/>
        <w:rPr>
          <w:rFonts w:ascii="Arial" w:eastAsia="Times New Roman" w:hAnsi="Arial" w:cs="Times New Roman"/>
        </w:rPr>
      </w:pPr>
      <w:r w:rsidRPr="008412A8">
        <w:rPr>
          <w:rFonts w:ascii="Arial" w:eastAsia="Times New Roman" w:hAnsi="Arial" w:cs="Times New Roman"/>
        </w:rPr>
        <w:t xml:space="preserve">having more CNS interventions </w:t>
      </w:r>
    </w:p>
    <w:p w:rsidR="008412A8" w:rsidRPr="008412A8" w:rsidRDefault="008412A8" w:rsidP="008412A8">
      <w:pPr>
        <w:numPr>
          <w:ilvl w:val="0"/>
          <w:numId w:val="2"/>
        </w:numPr>
        <w:tabs>
          <w:tab w:val="left" w:pos="454"/>
        </w:tabs>
        <w:spacing w:after="140" w:line="288" w:lineRule="auto"/>
        <w:contextualSpacing/>
        <w:rPr>
          <w:rFonts w:ascii="Arial" w:eastAsia="Times New Roman" w:hAnsi="Arial" w:cs="Times New Roman"/>
        </w:rPr>
      </w:pPr>
      <w:r w:rsidRPr="008412A8">
        <w:rPr>
          <w:rFonts w:ascii="Arial" w:eastAsia="Times New Roman" w:hAnsi="Arial" w:cs="Times New Roman"/>
        </w:rPr>
        <w:t>speci</w:t>
      </w:r>
      <w:r w:rsidR="00CC72CB">
        <w:rPr>
          <w:rFonts w:ascii="Arial" w:eastAsia="Times New Roman" w:hAnsi="Arial" w:cs="Times New Roman"/>
        </w:rPr>
        <w:t xml:space="preserve">alist </w:t>
      </w:r>
      <w:r w:rsidRPr="008412A8">
        <w:rPr>
          <w:rFonts w:ascii="Arial" w:eastAsia="Times New Roman" w:hAnsi="Arial" w:cs="Times New Roman"/>
        </w:rPr>
        <w:t>nurses involved at early stage</w:t>
      </w:r>
      <w:r w:rsidR="00B56E0C">
        <w:rPr>
          <w:rFonts w:ascii="Arial" w:eastAsia="Times New Roman" w:hAnsi="Arial" w:cs="Times New Roman"/>
        </w:rPr>
        <w:t xml:space="preserve"> and afterwards </w:t>
      </w:r>
    </w:p>
    <w:p w:rsidR="008412A8" w:rsidRPr="008412A8" w:rsidRDefault="008412A8" w:rsidP="008412A8">
      <w:pPr>
        <w:numPr>
          <w:ilvl w:val="0"/>
          <w:numId w:val="2"/>
        </w:numPr>
        <w:tabs>
          <w:tab w:val="left" w:pos="454"/>
        </w:tabs>
        <w:spacing w:after="140" w:line="288" w:lineRule="auto"/>
        <w:contextualSpacing/>
        <w:rPr>
          <w:rFonts w:ascii="Arial" w:eastAsia="Times New Roman" w:hAnsi="Arial" w:cs="Times New Roman"/>
        </w:rPr>
      </w:pPr>
      <w:r w:rsidRPr="008412A8">
        <w:rPr>
          <w:rFonts w:ascii="Arial" w:eastAsia="Times New Roman" w:hAnsi="Arial" w:cs="Times New Roman"/>
        </w:rPr>
        <w:t>Psychological support. ‘</w:t>
      </w:r>
      <w:r w:rsidRPr="008412A8">
        <w:rPr>
          <w:rFonts w:ascii="Arial" w:eastAsia="Times New Roman" w:hAnsi="Arial" w:cs="Times New Roman"/>
          <w:b/>
        </w:rPr>
        <w:t>It feels like last week. There’s nobody to talk to about it.’</w:t>
      </w:r>
    </w:p>
    <w:p w:rsidR="008412A8" w:rsidRPr="008412A8" w:rsidRDefault="008412A8" w:rsidP="008412A8">
      <w:pPr>
        <w:numPr>
          <w:ilvl w:val="0"/>
          <w:numId w:val="2"/>
        </w:numPr>
        <w:tabs>
          <w:tab w:val="left" w:pos="454"/>
        </w:tabs>
        <w:spacing w:after="140" w:line="288" w:lineRule="auto"/>
        <w:contextualSpacing/>
        <w:rPr>
          <w:rFonts w:ascii="Arial" w:eastAsia="Times New Roman" w:hAnsi="Arial" w:cs="Times New Roman"/>
        </w:rPr>
      </w:pPr>
      <w:r w:rsidRPr="008412A8">
        <w:rPr>
          <w:rFonts w:ascii="Arial" w:eastAsia="Times New Roman" w:hAnsi="Arial" w:cs="Times New Roman"/>
        </w:rPr>
        <w:t xml:space="preserve">Car parking – cost and problems with parking at RSCH </w:t>
      </w:r>
    </w:p>
    <w:p w:rsidR="008412A8" w:rsidRPr="008412A8" w:rsidRDefault="008412A8" w:rsidP="008412A8">
      <w:pPr>
        <w:numPr>
          <w:ilvl w:val="0"/>
          <w:numId w:val="2"/>
        </w:numPr>
        <w:tabs>
          <w:tab w:val="left" w:pos="454"/>
        </w:tabs>
        <w:spacing w:after="140" w:line="288" w:lineRule="auto"/>
        <w:contextualSpacing/>
        <w:rPr>
          <w:rFonts w:ascii="Arial" w:eastAsia="Times New Roman" w:hAnsi="Arial" w:cs="Times New Roman"/>
        </w:rPr>
      </w:pPr>
      <w:r w:rsidRPr="008412A8">
        <w:rPr>
          <w:rFonts w:ascii="Arial" w:eastAsia="Times New Roman" w:hAnsi="Arial" w:cs="Times New Roman"/>
        </w:rPr>
        <w:t>Consultant talking to patients on ward – should be at same level not stood over patient.</w:t>
      </w:r>
    </w:p>
    <w:p w:rsidR="008412A8" w:rsidRPr="008412A8" w:rsidRDefault="008412A8" w:rsidP="008412A8">
      <w:pPr>
        <w:tabs>
          <w:tab w:val="left" w:pos="454"/>
        </w:tabs>
        <w:spacing w:after="140" w:line="288" w:lineRule="auto"/>
        <w:ind w:left="720"/>
        <w:contextualSpacing/>
        <w:rPr>
          <w:rFonts w:ascii="Arial" w:eastAsia="Times New Roman" w:hAnsi="Arial" w:cs="Times New Roman"/>
        </w:rPr>
      </w:pPr>
      <w:r w:rsidRPr="008412A8">
        <w:rPr>
          <w:rFonts w:ascii="Arial" w:eastAsia="Times New Roman" w:hAnsi="Arial" w:cs="Times New Roman"/>
        </w:rPr>
        <w:t>Nurse present at this time would have been helpful to reassure patient and carer</w:t>
      </w:r>
    </w:p>
    <w:p w:rsidR="008412A8" w:rsidRPr="008412A8" w:rsidRDefault="008412A8" w:rsidP="008412A8">
      <w:pPr>
        <w:numPr>
          <w:ilvl w:val="0"/>
          <w:numId w:val="3"/>
        </w:numPr>
        <w:tabs>
          <w:tab w:val="left" w:pos="454"/>
        </w:tabs>
        <w:spacing w:after="140" w:line="288" w:lineRule="auto"/>
        <w:contextualSpacing/>
        <w:rPr>
          <w:rFonts w:ascii="Arial" w:eastAsia="Times New Roman" w:hAnsi="Arial" w:cs="Times New Roman"/>
        </w:rPr>
      </w:pPr>
      <w:r w:rsidRPr="008412A8">
        <w:rPr>
          <w:rFonts w:ascii="Arial" w:eastAsia="Times New Roman" w:hAnsi="Arial" w:cs="Times New Roman"/>
        </w:rPr>
        <w:t xml:space="preserve">Confusing going to different hospitals and being seen by different people. The person who said this didn’t have a CNS, usually regarded as the first point of contact and coordinator of care. </w:t>
      </w:r>
    </w:p>
    <w:p w:rsidR="008412A8" w:rsidRPr="008412A8" w:rsidRDefault="008412A8" w:rsidP="008412A8">
      <w:pPr>
        <w:numPr>
          <w:ilvl w:val="0"/>
          <w:numId w:val="3"/>
        </w:numPr>
        <w:tabs>
          <w:tab w:val="left" w:pos="454"/>
        </w:tabs>
        <w:spacing w:after="140" w:line="288" w:lineRule="auto"/>
        <w:contextualSpacing/>
        <w:rPr>
          <w:rFonts w:ascii="Arial" w:eastAsia="Times New Roman" w:hAnsi="Arial" w:cs="Times New Roman"/>
        </w:rPr>
      </w:pPr>
      <w:r w:rsidRPr="008412A8">
        <w:rPr>
          <w:rFonts w:ascii="Arial" w:eastAsia="Times New Roman" w:hAnsi="Arial" w:cs="Times New Roman"/>
        </w:rPr>
        <w:t>One person identified that the point that they most needed support was post treatment. This person said that they received most support during and before treatment. The person identified that they felt unsupported in ‘getting back to normal’.</w:t>
      </w:r>
    </w:p>
    <w:p w:rsidR="008412A8" w:rsidRPr="008412A8" w:rsidRDefault="008412A8" w:rsidP="008412A8">
      <w:pPr>
        <w:numPr>
          <w:ilvl w:val="0"/>
          <w:numId w:val="3"/>
        </w:numPr>
        <w:tabs>
          <w:tab w:val="left" w:pos="454"/>
        </w:tabs>
        <w:spacing w:after="140" w:line="288" w:lineRule="auto"/>
        <w:contextualSpacing/>
        <w:rPr>
          <w:rFonts w:ascii="Arial" w:eastAsia="Times New Roman" w:hAnsi="Arial" w:cs="Times New Roman"/>
        </w:rPr>
      </w:pPr>
      <w:r w:rsidRPr="008412A8">
        <w:rPr>
          <w:rFonts w:ascii="Arial" w:eastAsia="Times New Roman" w:hAnsi="Arial" w:cs="Times New Roman"/>
        </w:rPr>
        <w:t xml:space="preserve">Two of the patients said that they received most support from family. The person who did not have family nearby required a hospital admission during treatment, did not complete all treatment and had to leave home to stay with family in another part of the country post treatment. </w:t>
      </w:r>
    </w:p>
    <w:p w:rsidR="002B79F0" w:rsidRDefault="002B79F0"/>
    <w:p w:rsidR="00362E8F" w:rsidRPr="008412A8" w:rsidRDefault="00FE5319" w:rsidP="00362E8F">
      <w:pPr>
        <w:keepNext/>
        <w:keepLines/>
        <w:tabs>
          <w:tab w:val="left" w:pos="454"/>
        </w:tabs>
        <w:spacing w:after="0" w:line="288" w:lineRule="auto"/>
        <w:outlineLvl w:val="2"/>
        <w:rPr>
          <w:rFonts w:ascii="Arial" w:eastAsia="Times New Roman" w:hAnsi="Arial" w:cs="Times New Roman"/>
          <w:b/>
          <w:bCs/>
          <w:color w:val="00A246"/>
        </w:rPr>
      </w:pPr>
      <w:r>
        <w:rPr>
          <w:rFonts w:ascii="Arial" w:eastAsia="Times New Roman" w:hAnsi="Arial" w:cs="Times New Roman"/>
          <w:b/>
          <w:bCs/>
          <w:color w:val="00A246"/>
        </w:rPr>
        <w:t>S</w:t>
      </w:r>
      <w:r w:rsidR="00362E8F">
        <w:rPr>
          <w:rFonts w:ascii="Arial" w:eastAsia="Times New Roman" w:hAnsi="Arial" w:cs="Times New Roman"/>
          <w:b/>
          <w:bCs/>
          <w:color w:val="00A246"/>
        </w:rPr>
        <w:t>umm</w:t>
      </w:r>
      <w:r w:rsidR="007C2BED">
        <w:rPr>
          <w:rFonts w:ascii="Arial" w:eastAsia="Times New Roman" w:hAnsi="Arial" w:cs="Times New Roman"/>
          <w:b/>
          <w:bCs/>
          <w:color w:val="00A246"/>
        </w:rPr>
        <w:t>a</w:t>
      </w:r>
      <w:r w:rsidR="00362E8F">
        <w:rPr>
          <w:rFonts w:ascii="Arial" w:eastAsia="Times New Roman" w:hAnsi="Arial" w:cs="Times New Roman"/>
          <w:b/>
          <w:bCs/>
          <w:color w:val="00A246"/>
        </w:rPr>
        <w:t>ry</w:t>
      </w:r>
    </w:p>
    <w:p w:rsidR="00730A77" w:rsidRDefault="00FE5319" w:rsidP="00730A77">
      <w:pPr>
        <w:rPr>
          <w:rFonts w:ascii="Arial" w:hAnsi="Arial" w:cs="Arial"/>
        </w:rPr>
      </w:pPr>
      <w:r w:rsidRPr="002E0C4D">
        <w:rPr>
          <w:rFonts w:ascii="Arial" w:hAnsi="Arial" w:cs="Arial"/>
        </w:rPr>
        <w:t>The focus group has highlighted th</w:t>
      </w:r>
      <w:r w:rsidR="00743A92">
        <w:rPr>
          <w:rFonts w:ascii="Arial" w:hAnsi="Arial" w:cs="Arial"/>
        </w:rPr>
        <w:t>at there has been a lack of support</w:t>
      </w:r>
      <w:r w:rsidRPr="002E0C4D">
        <w:rPr>
          <w:rFonts w:ascii="Arial" w:hAnsi="Arial" w:cs="Arial"/>
        </w:rPr>
        <w:t xml:space="preserve"> </w:t>
      </w:r>
      <w:r w:rsidR="000A3FED">
        <w:rPr>
          <w:rFonts w:ascii="Arial" w:hAnsi="Arial" w:cs="Arial"/>
        </w:rPr>
        <w:t xml:space="preserve">and </w:t>
      </w:r>
      <w:r w:rsidRPr="002E0C4D">
        <w:rPr>
          <w:rFonts w:ascii="Arial" w:hAnsi="Arial" w:cs="Arial"/>
        </w:rPr>
        <w:t>continuity following d</w:t>
      </w:r>
      <w:r w:rsidR="00CC72CB">
        <w:rPr>
          <w:rFonts w:ascii="Arial" w:hAnsi="Arial" w:cs="Arial"/>
        </w:rPr>
        <w:t>ischarge to the local hospital</w:t>
      </w:r>
      <w:r w:rsidR="00730A77">
        <w:rPr>
          <w:rFonts w:ascii="Arial" w:hAnsi="Arial" w:cs="Arial"/>
        </w:rPr>
        <w:t xml:space="preserve"> i</w:t>
      </w:r>
      <w:r w:rsidR="00CC72CB">
        <w:rPr>
          <w:rFonts w:ascii="Arial" w:hAnsi="Arial" w:cs="Arial"/>
        </w:rPr>
        <w:t>n Head and N</w:t>
      </w:r>
      <w:r w:rsidR="00743A92">
        <w:rPr>
          <w:rFonts w:ascii="Arial" w:hAnsi="Arial" w:cs="Arial"/>
        </w:rPr>
        <w:t xml:space="preserve">eck cancer patients, from </w:t>
      </w:r>
      <w:r w:rsidR="00CC72CB">
        <w:rPr>
          <w:rFonts w:ascii="Arial" w:hAnsi="Arial" w:cs="Arial"/>
        </w:rPr>
        <w:t>Specialist</w:t>
      </w:r>
      <w:r w:rsidR="00551DD3">
        <w:rPr>
          <w:rFonts w:ascii="Arial" w:hAnsi="Arial" w:cs="Arial"/>
        </w:rPr>
        <w:t xml:space="preserve"> Head and Neck</w:t>
      </w:r>
      <w:r w:rsidR="00CC72CB">
        <w:rPr>
          <w:rFonts w:ascii="Arial" w:hAnsi="Arial" w:cs="Arial"/>
        </w:rPr>
        <w:t xml:space="preserve"> Health Professionals</w:t>
      </w:r>
      <w:r w:rsidR="00551DD3">
        <w:rPr>
          <w:rFonts w:ascii="Arial" w:hAnsi="Arial" w:cs="Arial"/>
        </w:rPr>
        <w:t>.</w:t>
      </w:r>
      <w:r w:rsidR="00CC72CB">
        <w:rPr>
          <w:rFonts w:ascii="Arial" w:hAnsi="Arial" w:cs="Arial"/>
        </w:rPr>
        <w:t xml:space="preserve"> </w:t>
      </w:r>
      <w:r w:rsidR="00730A77" w:rsidRPr="00730A77">
        <w:rPr>
          <w:rFonts w:ascii="Arial" w:hAnsi="Arial" w:cs="Arial"/>
        </w:rPr>
        <w:t xml:space="preserve"> </w:t>
      </w:r>
    </w:p>
    <w:p w:rsidR="00743A92" w:rsidRDefault="00730A77">
      <w:pPr>
        <w:rPr>
          <w:rFonts w:ascii="Arial" w:hAnsi="Arial" w:cs="Arial"/>
        </w:rPr>
      </w:pPr>
      <w:r>
        <w:rPr>
          <w:rFonts w:ascii="Arial" w:hAnsi="Arial" w:cs="Arial"/>
        </w:rPr>
        <w:t>The reported experiences of participants also emphasise the distinct lack of Psychological support for patients, seemingly both during treatment and during the aftercare period.</w:t>
      </w:r>
      <w:r w:rsidR="00CC72CB">
        <w:rPr>
          <w:rFonts w:ascii="Arial" w:hAnsi="Arial" w:cs="Arial"/>
        </w:rPr>
        <w:t xml:space="preserve"> Further research </w:t>
      </w:r>
      <w:r w:rsidR="00057222">
        <w:rPr>
          <w:rFonts w:ascii="Arial" w:hAnsi="Arial" w:cs="Arial"/>
        </w:rPr>
        <w:t>and focus groups regarding</w:t>
      </w:r>
      <w:r w:rsidR="00CC72CB">
        <w:rPr>
          <w:rFonts w:ascii="Arial" w:hAnsi="Arial" w:cs="Arial"/>
        </w:rPr>
        <w:t xml:space="preserve"> how, where</w:t>
      </w:r>
      <w:r w:rsidR="000A3FED">
        <w:rPr>
          <w:rFonts w:ascii="Arial" w:hAnsi="Arial" w:cs="Arial"/>
        </w:rPr>
        <w:t>,</w:t>
      </w:r>
      <w:r w:rsidR="00CC72CB">
        <w:rPr>
          <w:rFonts w:ascii="Arial" w:hAnsi="Arial" w:cs="Arial"/>
        </w:rPr>
        <w:t xml:space="preserve"> and when patients would benefit </w:t>
      </w:r>
      <w:r w:rsidR="00057222">
        <w:rPr>
          <w:rFonts w:ascii="Arial" w:hAnsi="Arial" w:cs="Arial"/>
        </w:rPr>
        <w:t>from psychological intervention may be useful in determining the level of importance in future care needs.</w:t>
      </w:r>
      <w:r>
        <w:rPr>
          <w:rFonts w:ascii="Arial" w:hAnsi="Arial" w:cs="Arial"/>
        </w:rPr>
        <w:t xml:space="preserve">  </w:t>
      </w:r>
    </w:p>
    <w:p w:rsidR="00FE5319" w:rsidRDefault="00057222">
      <w:pPr>
        <w:rPr>
          <w:rFonts w:ascii="Arial" w:hAnsi="Arial" w:cs="Arial"/>
        </w:rPr>
      </w:pPr>
      <w:r>
        <w:rPr>
          <w:rFonts w:ascii="Arial" w:hAnsi="Arial" w:cs="Arial"/>
        </w:rPr>
        <w:t xml:space="preserve">A major limiting factor regarding the validity of the findings within this report are the low number </w:t>
      </w:r>
      <w:r w:rsidR="00FE5319" w:rsidRPr="002E0C4D">
        <w:rPr>
          <w:rFonts w:ascii="Arial" w:hAnsi="Arial" w:cs="Arial"/>
        </w:rPr>
        <w:t>of participants who have taken part in this group</w:t>
      </w:r>
      <w:r>
        <w:rPr>
          <w:rFonts w:ascii="Arial" w:hAnsi="Arial" w:cs="Arial"/>
        </w:rPr>
        <w:t>. F</w:t>
      </w:r>
      <w:r w:rsidR="00FE5319" w:rsidRPr="002E0C4D">
        <w:rPr>
          <w:rFonts w:ascii="Arial" w:hAnsi="Arial" w:cs="Arial"/>
        </w:rPr>
        <w:t xml:space="preserve">urther patient feedback groups are required and will </w:t>
      </w:r>
      <w:r>
        <w:rPr>
          <w:rFonts w:ascii="Arial" w:hAnsi="Arial" w:cs="Arial"/>
        </w:rPr>
        <w:t>be conducted in the near future.</w:t>
      </w:r>
    </w:p>
    <w:sectPr w:rsidR="00FE5319" w:rsidSect="00DC6115">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08A" w:rsidRDefault="00D0108A" w:rsidP="00DD0D21">
      <w:pPr>
        <w:spacing w:after="0" w:line="240" w:lineRule="auto"/>
      </w:pPr>
      <w:r>
        <w:separator/>
      </w:r>
    </w:p>
  </w:endnote>
  <w:endnote w:type="continuationSeparator" w:id="0">
    <w:p w:rsidR="00D0108A" w:rsidRDefault="00D0108A" w:rsidP="00DD0D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08A" w:rsidRDefault="00D0108A">
    <w:pPr>
      <w:pStyle w:val="Footer"/>
    </w:pPr>
    <w:r>
      <w:tab/>
    </w:r>
    <w:r w:rsidR="004B08F6">
      <w:fldChar w:fldCharType="begin"/>
    </w:r>
    <w:r w:rsidR="00754981">
      <w:instrText xml:space="preserve"> PAGE </w:instrText>
    </w:r>
    <w:r w:rsidR="004B08F6">
      <w:fldChar w:fldCharType="separate"/>
    </w:r>
    <w:r w:rsidR="000A3FED">
      <w:rPr>
        <w:noProof/>
      </w:rPr>
      <w:t>6</w:t>
    </w:r>
    <w:r w:rsidR="004B08F6">
      <w:rPr>
        <w:noProof/>
      </w:rPr>
      <w:fldChar w:fldCharType="end"/>
    </w:r>
    <w:r>
      <w:t xml:space="preserve"> of </w:t>
    </w:r>
    <w:r w:rsidR="004B08F6">
      <w:fldChar w:fldCharType="begin"/>
    </w:r>
    <w:r w:rsidR="00754981">
      <w:instrText xml:space="preserve"> NUMPAGES  </w:instrText>
    </w:r>
    <w:r w:rsidR="004B08F6">
      <w:fldChar w:fldCharType="separate"/>
    </w:r>
    <w:r w:rsidR="000A3FED">
      <w:rPr>
        <w:noProof/>
      </w:rPr>
      <w:t>6</w:t>
    </w:r>
    <w:r w:rsidR="004B08F6">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08A" w:rsidRDefault="004B08F6" w:rsidP="00DC6115">
    <w:pPr>
      <w:pStyle w:val="Footer"/>
      <w:tabs>
        <w:tab w:val="right" w:pos="8789"/>
      </w:tabs>
      <w:spacing w:before="80"/>
    </w:pPr>
    <w:r>
      <w:rPr>
        <w:noProof/>
        <w:lang w:eastAsia="en-GB"/>
      </w:rPr>
      <w:pict>
        <v:shapetype id="_x0000_t202" coordsize="21600,21600" o:spt="202" path="m,l,21600r21600,l21600,xe">
          <v:stroke joinstyle="miter"/>
          <v:path gradientshapeok="t" o:connecttype="rect"/>
        </v:shapetype>
        <v:shape id="Text Box 1" o:spid="_x0000_s4097" type="#_x0000_t202" style="position:absolute;margin-left:0;margin-top:756.95pt;width:475.2pt;height:5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" filled="f" stroked="f">
          <v:textbox inset="0,0,0,0">
            <w:txbxContent>
              <w:p w:rsidR="00D0108A" w:rsidRPr="00414CAC" w:rsidRDefault="00D0108A" w:rsidP="00DC6115">
                <w:pPr>
                  <w:spacing w:after="0" w:line="240" w:lineRule="auto"/>
                  <w:rPr>
                    <w:b/>
                    <w:color w:val="00A246"/>
                  </w:rPr>
                </w:pPr>
                <w:r w:rsidRPr="00414CAC">
                  <w:rPr>
                    <w:b/>
                    <w:color w:val="00A246"/>
                  </w:rPr>
                  <w:t>UK Office, 89 Albert Embankment, London SE1 7UQ</w:t>
                </w:r>
                <w:r>
                  <w:rPr>
                    <w:b/>
                    <w:color w:val="00A246"/>
                  </w:rPr>
                  <w:t xml:space="preserve">  </w:t>
                </w:r>
                <w:r w:rsidRPr="005413D9">
                  <w:rPr>
                    <w:b/>
                    <w:color w:val="00A246"/>
                  </w:rPr>
                  <w:t xml:space="preserve">Questions about cancer? </w:t>
                </w:r>
                <w:r>
                  <w:rPr>
                    <w:b/>
                    <w:color w:val="00A246"/>
                  </w:rPr>
                  <w:br/>
                </w:r>
                <w:r w:rsidRPr="005413D9">
                  <w:rPr>
                    <w:b/>
                    <w:color w:val="00A246"/>
                  </w:rPr>
                  <w:t xml:space="preserve">Call </w:t>
                </w:r>
                <w:r>
                  <w:rPr>
                    <w:b/>
                    <w:color w:val="00A246"/>
                  </w:rPr>
                  <w:t xml:space="preserve">the Macmillan Support Line </w:t>
                </w:r>
                <w:r w:rsidRPr="005413D9">
                  <w:rPr>
                    <w:b/>
                    <w:color w:val="00A246"/>
                  </w:rPr>
                  <w:t xml:space="preserve">free on 0808 808 00 </w:t>
                </w:r>
                <w:proofErr w:type="spellStart"/>
                <w:r w:rsidRPr="005413D9">
                  <w:rPr>
                    <w:b/>
                    <w:color w:val="00A246"/>
                  </w:rPr>
                  <w:t>00</w:t>
                </w:r>
                <w:proofErr w:type="spellEnd"/>
                <w:r w:rsidRPr="005413D9">
                  <w:rPr>
                    <w:b/>
                    <w:color w:val="00A246"/>
                  </w:rPr>
                  <w:t xml:space="preserve"> or visit macmillan.org.uk</w:t>
                </w:r>
              </w:p>
              <w:p w:rsidR="00D0108A" w:rsidRDefault="00D0108A" w:rsidP="00DC6115">
                <w:pPr>
                  <w:pStyle w:val="Footer"/>
                  <w:rPr>
                    <w:color w:val="00A246"/>
                  </w:rPr>
                </w:pPr>
              </w:p>
              <w:p w:rsidR="00D0108A" w:rsidRDefault="00D0108A" w:rsidP="00DC6115">
                <w:pPr>
                  <w:pStyle w:val="Footer"/>
                  <w:rPr>
                    <w:color w:val="00A246"/>
                  </w:rPr>
                </w:pPr>
                <w:r w:rsidRPr="005413D9">
                  <w:rPr>
                    <w:color w:val="00A246"/>
                  </w:rPr>
                  <w:t xml:space="preserve">Macmillan Cancer Support, registered charity in England and Wales (261017), Scotland (SC039907) and the Isle of Man (604). </w:t>
                </w:r>
                <w:r>
                  <w:rPr>
                    <w:color w:val="00A246"/>
                  </w:rPr>
                  <w:t>A company limited by guarantee.</w:t>
                </w:r>
              </w:p>
              <w:p w:rsidR="00D0108A" w:rsidRPr="005413D9" w:rsidRDefault="00D0108A" w:rsidP="00DC6115">
                <w:pPr>
                  <w:pStyle w:val="Footer"/>
                  <w:rPr>
                    <w:color w:val="00A246"/>
                  </w:rPr>
                </w:pPr>
                <w:r w:rsidRPr="005413D9">
                  <w:rPr>
                    <w:color w:val="00A246"/>
                  </w:rPr>
                  <w:t>Registered company in England and Wales (2400969) and the Isle of Man (4694F). Registered office: 89 Albert Embankment, London SE1 7UQ.</w:t>
                </w:r>
              </w:p>
              <w:p w:rsidR="00D0108A" w:rsidRDefault="00D0108A" w:rsidP="00DC6115"/>
            </w:txbxContent>
          </v:textbox>
          <w10:wrap anchory="page"/>
        </v:shape>
      </w:pict>
    </w:r>
    <w:r w:rsidR="00D0108A">
      <w:t>MARS focus group RSCH Dec 2013</w:t>
    </w:r>
    <w:r w:rsidR="00D0108A" w:rsidRPr="00414CAC">
      <w:t xml:space="preserve"> </w:t>
    </w:r>
    <w:r w:rsidR="00D0108A">
      <w:tab/>
    </w:r>
    <w:r>
      <w:fldChar w:fldCharType="begin"/>
    </w:r>
    <w:r w:rsidR="00754981">
      <w:instrText xml:space="preserve"> PAGE </w:instrText>
    </w:r>
    <w:r>
      <w:fldChar w:fldCharType="separate"/>
    </w:r>
    <w:r w:rsidR="002C3D39">
      <w:rPr>
        <w:noProof/>
      </w:rPr>
      <w:t>1</w:t>
    </w:r>
    <w:r>
      <w:rPr>
        <w:noProof/>
      </w:rPr>
      <w:fldChar w:fldCharType="end"/>
    </w:r>
    <w:r w:rsidR="00D0108A">
      <w:t xml:space="preserve"> of </w:t>
    </w:r>
    <w:r>
      <w:fldChar w:fldCharType="begin"/>
    </w:r>
    <w:r w:rsidR="00754981">
      <w:instrText xml:space="preserve"> NUMPAGES  </w:instrText>
    </w:r>
    <w:r>
      <w:fldChar w:fldCharType="separate"/>
    </w:r>
    <w:r w:rsidR="002C3D39">
      <w:rPr>
        <w:noProof/>
      </w:rPr>
      <w:t>6</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08A" w:rsidRDefault="00D0108A" w:rsidP="00DD0D21">
      <w:pPr>
        <w:spacing w:after="0" w:line="240" w:lineRule="auto"/>
      </w:pPr>
      <w:r>
        <w:separator/>
      </w:r>
    </w:p>
  </w:footnote>
  <w:footnote w:type="continuationSeparator" w:id="0">
    <w:p w:rsidR="00D0108A" w:rsidRDefault="00D0108A" w:rsidP="00DD0D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08A" w:rsidRDefault="00D0108A">
    <w:pPr>
      <w:pStyle w:val="Header"/>
    </w:pPr>
    <w:r>
      <w:rPr>
        <w:noProof/>
        <w:lang w:eastAsia="en-GB"/>
      </w:rPr>
      <w:drawing>
        <wp:anchor distT="0" distB="0" distL="114300" distR="114300" simplePos="0" relativeHeight="251657216" behindDoc="1" locked="0" layoutInCell="1" allowOverlap="1">
          <wp:simplePos x="0" y="0"/>
          <wp:positionH relativeFrom="page">
            <wp:posOffset>6409055</wp:posOffset>
          </wp:positionH>
          <wp:positionV relativeFrom="page">
            <wp:posOffset>428625</wp:posOffset>
          </wp:positionV>
          <wp:extent cx="792480" cy="2171700"/>
          <wp:effectExtent l="0" t="0" r="7620" b="0"/>
          <wp:wrapNone/>
          <wp:docPr id="2" name="Picture 2" descr="MAC logo d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 logo dark.pn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92480" cy="217170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C4AB3"/>
    <w:multiLevelType w:val="hybridMultilevel"/>
    <w:tmpl w:val="FDA08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00B1E1A"/>
    <w:multiLevelType w:val="hybridMultilevel"/>
    <w:tmpl w:val="EC842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131466C"/>
    <w:multiLevelType w:val="hybridMultilevel"/>
    <w:tmpl w:val="457C1490"/>
    <w:lvl w:ilvl="0" w:tplc="E196DF84">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8412A8"/>
    <w:rsid w:val="00044A4C"/>
    <w:rsid w:val="00057222"/>
    <w:rsid w:val="00081F4D"/>
    <w:rsid w:val="00095156"/>
    <w:rsid w:val="000A3FED"/>
    <w:rsid w:val="0016171E"/>
    <w:rsid w:val="00195379"/>
    <w:rsid w:val="001D2630"/>
    <w:rsid w:val="00217C83"/>
    <w:rsid w:val="0022338D"/>
    <w:rsid w:val="002661A9"/>
    <w:rsid w:val="002B79F0"/>
    <w:rsid w:val="002C3D39"/>
    <w:rsid w:val="002E0C4D"/>
    <w:rsid w:val="002E68C5"/>
    <w:rsid w:val="00346B06"/>
    <w:rsid w:val="003561EC"/>
    <w:rsid w:val="00362E8F"/>
    <w:rsid w:val="00366A1C"/>
    <w:rsid w:val="004128E6"/>
    <w:rsid w:val="004B08F6"/>
    <w:rsid w:val="0050089B"/>
    <w:rsid w:val="00501F89"/>
    <w:rsid w:val="00524CC1"/>
    <w:rsid w:val="00551DD3"/>
    <w:rsid w:val="00577627"/>
    <w:rsid w:val="005A0396"/>
    <w:rsid w:val="005E65D4"/>
    <w:rsid w:val="005F38A5"/>
    <w:rsid w:val="0063205D"/>
    <w:rsid w:val="006516A8"/>
    <w:rsid w:val="00687DE4"/>
    <w:rsid w:val="006E25A9"/>
    <w:rsid w:val="00710EBE"/>
    <w:rsid w:val="00730A77"/>
    <w:rsid w:val="00743A92"/>
    <w:rsid w:val="00745D85"/>
    <w:rsid w:val="00754981"/>
    <w:rsid w:val="007635B3"/>
    <w:rsid w:val="007C2BED"/>
    <w:rsid w:val="00810077"/>
    <w:rsid w:val="008164A7"/>
    <w:rsid w:val="00832C45"/>
    <w:rsid w:val="008412A8"/>
    <w:rsid w:val="0099073D"/>
    <w:rsid w:val="009B7B71"/>
    <w:rsid w:val="009E282F"/>
    <w:rsid w:val="00A56B5F"/>
    <w:rsid w:val="00A84359"/>
    <w:rsid w:val="00AE12A7"/>
    <w:rsid w:val="00B56E0C"/>
    <w:rsid w:val="00B73DB6"/>
    <w:rsid w:val="00BC4E86"/>
    <w:rsid w:val="00BD7003"/>
    <w:rsid w:val="00C14073"/>
    <w:rsid w:val="00CB2ED8"/>
    <w:rsid w:val="00CC72CB"/>
    <w:rsid w:val="00D0108A"/>
    <w:rsid w:val="00D4724E"/>
    <w:rsid w:val="00DC36FD"/>
    <w:rsid w:val="00DC6115"/>
    <w:rsid w:val="00DD0D21"/>
    <w:rsid w:val="00DD651C"/>
    <w:rsid w:val="00E86415"/>
    <w:rsid w:val="00EC4014"/>
    <w:rsid w:val="00F32BFD"/>
    <w:rsid w:val="00F4283F"/>
    <w:rsid w:val="00F44836"/>
    <w:rsid w:val="00F64484"/>
    <w:rsid w:val="00F7227C"/>
    <w:rsid w:val="00F86842"/>
    <w:rsid w:val="00F972C7"/>
    <w:rsid w:val="00FE0A61"/>
    <w:rsid w:val="00FE5319"/>
    <w:rsid w:val="00FF7E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5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2A8"/>
    <w:pPr>
      <w:tabs>
        <w:tab w:val="center" w:pos="4513"/>
        <w:tab w:val="right" w:pos="9026"/>
      </w:tabs>
      <w:spacing w:after="0" w:line="240" w:lineRule="auto"/>
    </w:pPr>
    <w:rPr>
      <w:rFonts w:eastAsia="Times New Roman" w:cs="Times New Roman"/>
    </w:rPr>
  </w:style>
  <w:style w:type="character" w:customStyle="1" w:styleId="HeaderChar">
    <w:name w:val="Header Char"/>
    <w:basedOn w:val="DefaultParagraphFont"/>
    <w:link w:val="Header"/>
    <w:uiPriority w:val="99"/>
    <w:rsid w:val="008412A8"/>
    <w:rPr>
      <w:rFonts w:eastAsia="Times New Roman" w:cs="Times New Roman"/>
    </w:rPr>
  </w:style>
  <w:style w:type="paragraph" w:styleId="Footer">
    <w:name w:val="footer"/>
    <w:basedOn w:val="Normal"/>
    <w:link w:val="FooterChar"/>
    <w:uiPriority w:val="99"/>
    <w:unhideWhenUsed/>
    <w:rsid w:val="008412A8"/>
    <w:pPr>
      <w:tabs>
        <w:tab w:val="center" w:pos="4513"/>
        <w:tab w:val="right" w:pos="9026"/>
      </w:tabs>
      <w:spacing w:after="0" w:line="240" w:lineRule="auto"/>
    </w:pPr>
    <w:rPr>
      <w:rFonts w:eastAsia="Times New Roman" w:cs="Times New Roman"/>
    </w:rPr>
  </w:style>
  <w:style w:type="character" w:customStyle="1" w:styleId="FooterChar">
    <w:name w:val="Footer Char"/>
    <w:basedOn w:val="DefaultParagraphFont"/>
    <w:link w:val="Footer"/>
    <w:uiPriority w:val="99"/>
    <w:rsid w:val="008412A8"/>
    <w:rPr>
      <w:rFonts w:eastAsia="Times New Roman" w:cs="Times New Roman"/>
    </w:rPr>
  </w:style>
  <w:style w:type="paragraph" w:styleId="BalloonText">
    <w:name w:val="Balloon Text"/>
    <w:basedOn w:val="Normal"/>
    <w:link w:val="BalloonTextChar"/>
    <w:uiPriority w:val="99"/>
    <w:semiHidden/>
    <w:unhideWhenUsed/>
    <w:rsid w:val="00F644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4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2A8"/>
    <w:pPr>
      <w:tabs>
        <w:tab w:val="center" w:pos="4513"/>
        <w:tab w:val="right" w:pos="9026"/>
      </w:tabs>
      <w:spacing w:after="0" w:line="240" w:lineRule="auto"/>
    </w:pPr>
    <w:rPr>
      <w:rFonts w:eastAsia="Times New Roman" w:cs="Times New Roman"/>
    </w:rPr>
  </w:style>
  <w:style w:type="character" w:customStyle="1" w:styleId="HeaderChar">
    <w:name w:val="Header Char"/>
    <w:basedOn w:val="DefaultParagraphFont"/>
    <w:link w:val="Header"/>
    <w:uiPriority w:val="99"/>
    <w:rsid w:val="008412A8"/>
    <w:rPr>
      <w:rFonts w:eastAsia="Times New Roman" w:cs="Times New Roman"/>
    </w:rPr>
  </w:style>
  <w:style w:type="paragraph" w:styleId="Footer">
    <w:name w:val="footer"/>
    <w:basedOn w:val="Normal"/>
    <w:link w:val="FooterChar"/>
    <w:uiPriority w:val="99"/>
    <w:unhideWhenUsed/>
    <w:rsid w:val="008412A8"/>
    <w:pPr>
      <w:tabs>
        <w:tab w:val="center" w:pos="4513"/>
        <w:tab w:val="right" w:pos="9026"/>
      </w:tabs>
      <w:spacing w:after="0" w:line="240" w:lineRule="auto"/>
    </w:pPr>
    <w:rPr>
      <w:rFonts w:eastAsia="Times New Roman" w:cs="Times New Roman"/>
    </w:rPr>
  </w:style>
  <w:style w:type="character" w:customStyle="1" w:styleId="FooterChar">
    <w:name w:val="Footer Char"/>
    <w:basedOn w:val="DefaultParagraphFont"/>
    <w:link w:val="Footer"/>
    <w:uiPriority w:val="99"/>
    <w:rsid w:val="008412A8"/>
    <w:rPr>
      <w:rFonts w:eastAsia="Times New Roman" w:cs="Times New Roman"/>
    </w:rPr>
  </w:style>
  <w:style w:type="paragraph" w:styleId="BalloonText">
    <w:name w:val="Balloon Text"/>
    <w:basedOn w:val="Normal"/>
    <w:link w:val="BalloonTextChar"/>
    <w:uiPriority w:val="99"/>
    <w:semiHidden/>
    <w:unhideWhenUsed/>
    <w:rsid w:val="00F644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4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1745</Words>
  <Characters>9953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Lizzie</dc:creator>
  <cp:lastModifiedBy>chanika</cp:lastModifiedBy>
  <cp:revision>15</cp:revision>
  <cp:lastPrinted>2014-03-10T10:32:00Z</cp:lastPrinted>
  <dcterms:created xsi:type="dcterms:W3CDTF">2014-07-10T09:32:00Z</dcterms:created>
  <dcterms:modified xsi:type="dcterms:W3CDTF">2014-07-10T10:25:00Z</dcterms:modified>
</cp:coreProperties>
</file>